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130D6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7D44A1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>X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, </w:t>
      </w:r>
      <w:r w:rsidR="00C459C9">
        <w:rPr>
          <w:rFonts w:ascii="Times New Roman" w:hAnsi="Times New Roman"/>
          <w:b/>
          <w:bCs/>
          <w:sz w:val="24"/>
          <w:szCs w:val="24"/>
          <w:lang w:val="fr-FR" w:eastAsia="ro-RO"/>
        </w:rPr>
        <w:t>profil real</w:t>
      </w:r>
      <w:r w:rsidR="00EA7072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(*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pentru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celelalte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profiluri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și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specializări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, se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adaptează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subiectul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la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programă</w:t>
      </w:r>
      <w:proofErr w:type="spellEnd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, </w:t>
      </w:r>
      <w:proofErr w:type="spellStart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păstrându</w:t>
      </w:r>
      <w:proofErr w:type="spellEnd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-se </w:t>
      </w:r>
      <w:proofErr w:type="gramStart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structura </w:t>
      </w:r>
      <w:r w:rsidR="00EA7072">
        <w:rPr>
          <w:rFonts w:ascii="Times New Roman" w:hAnsi="Times New Roman"/>
          <w:b/>
          <w:bCs/>
          <w:sz w:val="24"/>
          <w:szCs w:val="24"/>
          <w:lang w:val="fr-FR" w:eastAsia="ro-RO"/>
        </w:rPr>
        <w:t>)</w:t>
      </w:r>
      <w:proofErr w:type="gramEnd"/>
    </w:p>
    <w:p w:rsidR="007826A7" w:rsidRPr="00130D65" w:rsidRDefault="007826A7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Model</w:t>
      </w:r>
    </w:p>
    <w:p w:rsidR="000F5683" w:rsidRPr="00130D6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</w:t>
      </w:r>
      <w:r w:rsidR="000C6114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</w:t>
      </w:r>
      <w:r w:rsidR="009D548C" w:rsidRPr="00130D65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                   </w:t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</w:t>
      </w:r>
    </w:p>
    <w:p w:rsidR="00D21125" w:rsidRPr="00130D65" w:rsidRDefault="00D21125" w:rsidP="009D54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fr-FR" w:eastAsia="ro-RO"/>
        </w:rPr>
      </w:pPr>
    </w:p>
    <w:p w:rsidR="005E0BD2" w:rsidRPr="00130D65" w:rsidRDefault="005E0BD2" w:rsidP="005E0BD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Toate subiectele sunt obligatorii. Se acordă 10 puncte din oficiu.</w:t>
      </w:r>
    </w:p>
    <w:p w:rsidR="005E0BD2" w:rsidRPr="00130D65" w:rsidRDefault="005E0BD2" w:rsidP="005E0BD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 xml:space="preserve">Timpul de lucru efectiv este de </w:t>
      </w:r>
      <w:r w:rsidR="007D44A1" w:rsidRPr="00130D65">
        <w:rPr>
          <w:rFonts w:ascii="Times New Roman" w:hAnsi="Times New Roman"/>
          <w:b/>
          <w:sz w:val="20"/>
          <w:szCs w:val="20"/>
        </w:rPr>
        <w:t>25-50</w:t>
      </w:r>
      <w:r w:rsidR="00D21125" w:rsidRPr="00130D65">
        <w:rPr>
          <w:rFonts w:ascii="Times New Roman" w:hAnsi="Times New Roman"/>
          <w:b/>
          <w:sz w:val="20"/>
          <w:szCs w:val="20"/>
        </w:rPr>
        <w:t xml:space="preserve"> de</w:t>
      </w:r>
      <w:r w:rsidRPr="00130D65">
        <w:rPr>
          <w:rFonts w:ascii="Times New Roman" w:hAnsi="Times New Roman"/>
          <w:b/>
          <w:sz w:val="20"/>
          <w:szCs w:val="20"/>
        </w:rPr>
        <w:t xml:space="preserve"> </w:t>
      </w:r>
      <w:r w:rsidR="00D21125" w:rsidRPr="00130D65">
        <w:rPr>
          <w:rFonts w:ascii="Times New Roman" w:hAnsi="Times New Roman"/>
          <w:b/>
          <w:sz w:val="20"/>
          <w:szCs w:val="20"/>
        </w:rPr>
        <w:t>minute</w:t>
      </w:r>
      <w:r w:rsidR="007D44A1" w:rsidRPr="00130D65">
        <w:rPr>
          <w:rFonts w:ascii="Times New Roman" w:hAnsi="Times New Roman"/>
          <w:b/>
          <w:sz w:val="20"/>
          <w:szCs w:val="20"/>
        </w:rPr>
        <w:t xml:space="preserve"> (*</w:t>
      </w:r>
      <w:r w:rsidR="007D44A1" w:rsidRPr="00130D65">
        <w:rPr>
          <w:rFonts w:ascii="Times New Roman" w:hAnsi="Times New Roman"/>
          <w:b/>
          <w:i/>
          <w:sz w:val="20"/>
          <w:szCs w:val="20"/>
        </w:rPr>
        <w:t>durata testului rămâne la decizia profesorului</w:t>
      </w:r>
      <w:r w:rsidR="007D44A1" w:rsidRPr="00130D65">
        <w:rPr>
          <w:rFonts w:ascii="Times New Roman" w:hAnsi="Times New Roman"/>
          <w:b/>
          <w:sz w:val="20"/>
          <w:szCs w:val="20"/>
        </w:rPr>
        <w:t>)</w:t>
      </w:r>
    </w:p>
    <w:p w:rsidR="00807102" w:rsidRPr="00130D65" w:rsidRDefault="005E0BD2" w:rsidP="0080710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La toate subiectele se cer rezolvări complete.</w:t>
      </w:r>
    </w:p>
    <w:p w:rsidR="00807102" w:rsidRPr="00130D65" w:rsidRDefault="00807102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130D65" w:rsidRDefault="007D44A1" w:rsidP="00BC2E2F">
      <w:pPr>
        <w:spacing w:after="120" w:line="20" w:lineRule="atLeast"/>
        <w:jc w:val="both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1 (30 de puncte)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bază)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</w:p>
    <w:p w:rsidR="007D44A1" w:rsidRPr="00EA7072" w:rsidRDefault="007D44A1" w:rsidP="00EA7072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</w:rPr>
      </w:pPr>
      <w:r w:rsidRPr="00EA7072">
        <w:rPr>
          <w:rFonts w:ascii="Times New Roman" w:hAnsi="Times New Roman"/>
          <w:b/>
          <w:sz w:val="24"/>
          <w:szCs w:val="24"/>
        </w:rPr>
        <w:t xml:space="preserve">(10p)  </w:t>
      </w:r>
      <w:r w:rsidR="00EA7072" w:rsidRPr="00EA7072">
        <w:rPr>
          <w:rFonts w:ascii="Times New Roman" w:hAnsi="Times New Roman"/>
        </w:rPr>
        <w:t>Să se determine</w:t>
      </w:r>
      <w:r w:rsidR="00EA7072">
        <w:rPr>
          <w:rFonts w:ascii="Times New Roman" w:hAnsi="Times New Roman"/>
        </w:rPr>
        <w:t xml:space="preserve"> </w:t>
      </w:r>
      <w:r w:rsidR="00EA7072" w:rsidRPr="00EA7072">
        <w:rPr>
          <w:rFonts w:ascii="Times New Roman" w:hAnsi="Times New Roman"/>
          <w:position w:val="-8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14pt" o:ole="">
            <v:imagedata r:id="rId8" o:title=""/>
          </v:shape>
          <o:OLEObject Type="Embed" ProgID="Equation.DSMT4" ShapeID="_x0000_i1025" DrawAspect="Content" ObjectID="_1723526743" r:id="rId9"/>
        </w:object>
      </w:r>
      <w:r w:rsidR="00EA7072" w:rsidRPr="00EA7072">
        <w:rPr>
          <w:rFonts w:ascii="Times New Roman" w:hAnsi="Times New Roman"/>
        </w:rPr>
        <w:t xml:space="preserve">, ştiind că numerele </w:t>
      </w:r>
      <w:r w:rsidR="00EA7072" w:rsidRPr="00EA7072">
        <w:rPr>
          <w:position w:val="-8"/>
        </w:rPr>
        <w:object w:dxaOrig="560" w:dyaOrig="279">
          <v:shape id="_x0000_i1026" type="#_x0000_t75" style="width:28pt;height:13.5pt" o:ole="">
            <v:imagedata r:id="rId10" o:title=""/>
          </v:shape>
          <o:OLEObject Type="Embed" ProgID="Equation.DSMT4" ShapeID="_x0000_i1026" DrawAspect="Content" ObjectID="_1723526744" r:id="rId11"/>
        </w:object>
      </w:r>
      <w:r w:rsidR="00EA7072" w:rsidRPr="00EA7072">
        <w:rPr>
          <w:rFonts w:ascii="Times New Roman" w:hAnsi="Times New Roman"/>
        </w:rPr>
        <w:t xml:space="preserve">sunt în progresie geometrică şi </w:t>
      </w:r>
      <w:r w:rsidR="00EA7072" w:rsidRPr="00EA7072">
        <w:rPr>
          <w:position w:val="-8"/>
        </w:rPr>
        <w:object w:dxaOrig="560" w:dyaOrig="279">
          <v:shape id="_x0000_i1027" type="#_x0000_t75" style="width:28pt;height:13.5pt" o:ole="">
            <v:imagedata r:id="rId12" o:title=""/>
          </v:shape>
          <o:OLEObject Type="Embed" ProgID="Equation.DSMT4" ShapeID="_x0000_i1027" DrawAspect="Content" ObjectID="_1723526745" r:id="rId13"/>
        </w:object>
      </w:r>
      <w:r w:rsidR="00EA7072" w:rsidRPr="00EA7072">
        <w:rPr>
          <w:rFonts w:ascii="Times New Roman" w:hAnsi="Times New Roman"/>
        </w:rPr>
        <w:t>sunt în progresie aritmetică.</w:t>
      </w:r>
    </w:p>
    <w:p w:rsidR="007826A7" w:rsidRPr="00EA7072" w:rsidRDefault="00EA7072" w:rsidP="00EA707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7826A7" w:rsidRPr="00130D65">
        <w:rPr>
          <w:rFonts w:ascii="Times New Roman" w:hAnsi="Times New Roman"/>
          <w:b/>
          <w:sz w:val="24"/>
          <w:szCs w:val="24"/>
        </w:rPr>
        <w:t>b)</w:t>
      </w:r>
      <w:r w:rsidR="007826A7" w:rsidRPr="00130D65">
        <w:rPr>
          <w:rFonts w:ascii="Times New Roman" w:hAnsi="Times New Roman"/>
          <w:sz w:val="24"/>
          <w:szCs w:val="24"/>
        </w:rPr>
        <w:t xml:space="preserve">  </w:t>
      </w:r>
      <w:r w:rsidR="007826A7" w:rsidRPr="00130D65">
        <w:rPr>
          <w:rFonts w:ascii="Times New Roman" w:hAnsi="Times New Roman"/>
          <w:b/>
          <w:sz w:val="24"/>
          <w:szCs w:val="24"/>
        </w:rPr>
        <w:t>(10p)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 w:rsidR="00047575">
        <w:rPr>
          <w:rFonts w:ascii="Times New Roman" w:hAnsi="Times New Roman"/>
          <w:sz w:val="24"/>
          <w:szCs w:val="24"/>
        </w:rPr>
        <w:t xml:space="preserve"> </w:t>
      </w:r>
      <w:r w:rsidRPr="006E5864">
        <w:rPr>
          <w:rFonts w:ascii="Times New Roman" w:hAnsi="Times New Roman"/>
          <w:lang w:val="pt-BR"/>
        </w:rPr>
        <w:t>Se consideră funcţia</w:t>
      </w:r>
      <w:r>
        <w:rPr>
          <w:rFonts w:ascii="Times New Roman" w:hAnsi="Times New Roman"/>
          <w:lang w:val="pt-BR"/>
        </w:rPr>
        <w:t xml:space="preserve"> </w:t>
      </w:r>
      <w:r w:rsidR="00B40273" w:rsidRPr="00B40273">
        <w:rPr>
          <w:rFonts w:ascii="Times New Roman" w:hAnsi="Times New Roman"/>
          <w:position w:val="-12"/>
        </w:rPr>
        <w:object w:dxaOrig="2260" w:dyaOrig="360">
          <v:shape id="_x0000_i1028" type="#_x0000_t75" style="width:114.5pt;height:17.5pt" o:ole="">
            <v:imagedata r:id="rId14" o:title=""/>
          </v:shape>
          <o:OLEObject Type="Embed" ProgID="Equation.DSMT4" ShapeID="_x0000_i1028" DrawAspect="Content" ObjectID="_1723526746" r:id="rId15"/>
        </w:object>
      </w:r>
      <w:r w:rsidRPr="006E5864">
        <w:rPr>
          <w:rFonts w:ascii="Times New Roman" w:hAnsi="Times New Roman"/>
          <w:lang w:val="pt-BR"/>
        </w:rPr>
        <w:t>. Aflați</w:t>
      </w:r>
      <w:r>
        <w:rPr>
          <w:rFonts w:ascii="Times New Roman" w:hAnsi="Times New Roman"/>
          <w:lang w:val="pt-BR"/>
        </w:rPr>
        <w:t xml:space="preserve"> </w:t>
      </w:r>
      <w:r w:rsidRPr="00EA7072">
        <w:rPr>
          <w:rFonts w:ascii="Times New Roman" w:hAnsi="Times New Roman"/>
          <w:position w:val="-6"/>
          <w:lang w:val="pt-BR"/>
        </w:rPr>
        <w:object w:dxaOrig="600" w:dyaOrig="260">
          <v:shape id="_x0000_i1029" type="#_x0000_t75" style="width:30pt;height:13pt" o:ole="">
            <v:imagedata r:id="rId16" o:title=""/>
          </v:shape>
          <o:OLEObject Type="Embed" ProgID="Equation.DSMT4" ShapeID="_x0000_i1029" DrawAspect="Content" ObjectID="_1723526747" r:id="rId17"/>
        </w:object>
      </w:r>
      <w:r w:rsidRPr="006E5864">
        <w:rPr>
          <w:rFonts w:ascii="Times New Roman" w:hAnsi="Times New Roman"/>
        </w:rPr>
        <w:t xml:space="preserve"> pentru care</w:t>
      </w:r>
      <w:r w:rsidR="00B40273" w:rsidRPr="00B40273">
        <w:rPr>
          <w:rFonts w:ascii="Times New Roman" w:hAnsi="Times New Roman"/>
          <w:position w:val="-12"/>
        </w:rPr>
        <w:object w:dxaOrig="1380" w:dyaOrig="360">
          <v:shape id="_x0000_i1030" type="#_x0000_t75" style="width:69pt;height:17.5pt" o:ole="">
            <v:imagedata r:id="rId18" o:title=""/>
          </v:shape>
          <o:OLEObject Type="Embed" ProgID="Equation.DSMT4" ShapeID="_x0000_i1030" DrawAspect="Content" ObjectID="_1723526748" r:id="rId19"/>
        </w:object>
      </w:r>
      <w:r w:rsidRPr="006E5864">
        <w:rPr>
          <w:rFonts w:ascii="Times New Roman" w:hAnsi="Times New Roman"/>
        </w:rPr>
        <w:t>.</w:t>
      </w:r>
    </w:p>
    <w:p w:rsidR="007826A7" w:rsidRPr="00EA7072" w:rsidRDefault="00EA7072" w:rsidP="00EA707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826A7" w:rsidRPr="00130D6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7826A7" w:rsidRPr="00130D65">
        <w:rPr>
          <w:rFonts w:ascii="Times New Roman" w:hAnsi="Times New Roman"/>
          <w:b/>
          <w:sz w:val="24"/>
          <w:szCs w:val="24"/>
        </w:rPr>
        <w:t xml:space="preserve">c)  (10p) </w:t>
      </w:r>
      <w:r w:rsidR="00047575">
        <w:rPr>
          <w:rFonts w:ascii="Times New Roman" w:hAnsi="Times New Roman"/>
          <w:b/>
          <w:sz w:val="24"/>
          <w:szCs w:val="24"/>
        </w:rPr>
        <w:t xml:space="preserve"> </w:t>
      </w:r>
      <w:r w:rsidRPr="006E5864">
        <w:rPr>
          <w:rFonts w:ascii="Times New Roman" w:hAnsi="Times New Roman"/>
        </w:rPr>
        <w:t xml:space="preserve">Valoarea maximă a funcţiei </w:t>
      </w:r>
      <w:r>
        <w:rPr>
          <w:rFonts w:ascii="Times New Roman" w:hAnsi="Times New Roman"/>
        </w:rPr>
        <w:t xml:space="preserve"> </w:t>
      </w:r>
      <w:r w:rsidR="00B40273" w:rsidRPr="00B40273">
        <w:rPr>
          <w:rFonts w:ascii="Times New Roman" w:hAnsi="Times New Roman"/>
          <w:position w:val="-12"/>
        </w:rPr>
        <w:object w:dxaOrig="2880" w:dyaOrig="380">
          <v:shape id="_x0000_i1031" type="#_x0000_t75" style="width:145pt;height:18.5pt" o:ole="">
            <v:imagedata r:id="rId20" o:title=""/>
          </v:shape>
          <o:OLEObject Type="Embed" ProgID="Equation.DSMT4" ShapeID="_x0000_i1031" DrawAspect="Content" ObjectID="_1723526749" r:id="rId21"/>
        </w:object>
      </w:r>
      <w:r w:rsidRPr="006E5864">
        <w:rPr>
          <w:rFonts w:ascii="Times New Roman" w:hAnsi="Times New Roman"/>
        </w:rPr>
        <w:t xml:space="preserve"> este 10. Aflați</w:t>
      </w:r>
      <w:r>
        <w:rPr>
          <w:rFonts w:ascii="Times New Roman" w:hAnsi="Times New Roman"/>
        </w:rPr>
        <w:t xml:space="preserve"> numărul real </w:t>
      </w:r>
      <w:r w:rsidRPr="00EA7072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2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nivel mediu)</w:t>
      </w:r>
    </w:p>
    <w:p w:rsidR="00950B15" w:rsidRPr="00EA7072" w:rsidRDefault="006F1986" w:rsidP="00EA7072">
      <w:pPr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="007826A7" w:rsidRPr="00130D65">
        <w:rPr>
          <w:rFonts w:ascii="Times New Roman" w:hAnsi="Times New Roman"/>
          <w:b/>
          <w:sz w:val="24"/>
          <w:szCs w:val="24"/>
        </w:rPr>
        <w:t>(10p)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 w:rsidR="00EA7072">
        <w:rPr>
          <w:rFonts w:ascii="Times New Roman" w:hAnsi="Times New Roman"/>
        </w:rPr>
        <w:t xml:space="preserve">Rezolvați </w:t>
      </w:r>
      <w:r w:rsidR="00EA7072" w:rsidRPr="006E5864">
        <w:rPr>
          <w:rFonts w:ascii="Times New Roman" w:hAnsi="Times New Roman"/>
        </w:rPr>
        <w:t>în</w:t>
      </w:r>
      <w:r w:rsidR="00EA7072">
        <w:rPr>
          <w:rFonts w:ascii="Times New Roman" w:hAnsi="Times New Roman"/>
        </w:rPr>
        <w:t xml:space="preserve"> </w:t>
      </w:r>
      <w:r w:rsidR="00EA7072" w:rsidRPr="00EA7072">
        <w:rPr>
          <w:rFonts w:ascii="Times New Roman" w:hAnsi="Times New Roman"/>
          <w:position w:val="-4"/>
        </w:rPr>
        <w:object w:dxaOrig="240" w:dyaOrig="240">
          <v:shape id="_x0000_i1032" type="#_x0000_t75" style="width:12pt;height:12pt" o:ole="">
            <v:imagedata r:id="rId22" o:title=""/>
          </v:shape>
          <o:OLEObject Type="Embed" ProgID="Equation.DSMT4" ShapeID="_x0000_i1032" DrawAspect="Content" ObjectID="_1723526750" r:id="rId23"/>
        </w:object>
      </w:r>
      <w:r w:rsidR="00EA7072" w:rsidRPr="006E5864">
        <w:rPr>
          <w:rFonts w:ascii="Times New Roman" w:hAnsi="Times New Roman"/>
        </w:rPr>
        <w:t xml:space="preserve">,  inecuația </w:t>
      </w:r>
      <w:r w:rsidR="00B40273" w:rsidRPr="00B40273">
        <w:rPr>
          <w:rFonts w:ascii="Times New Roman" w:hAnsi="Times New Roman"/>
          <w:position w:val="-22"/>
        </w:rPr>
        <w:object w:dxaOrig="980" w:dyaOrig="620">
          <v:shape id="_x0000_i1033" type="#_x0000_t75" style="width:49.5pt;height:30pt" o:ole="">
            <v:imagedata r:id="rId24" o:title=""/>
          </v:shape>
          <o:OLEObject Type="Embed" ProgID="Equation.DSMT4" ShapeID="_x0000_i1033" DrawAspect="Content" ObjectID="_1723526751" r:id="rId25"/>
        </w:object>
      </w:r>
      <w:r w:rsidR="00EA7072" w:rsidRPr="006E5864">
        <w:rPr>
          <w:rFonts w:ascii="Times New Roman" w:hAnsi="Times New Roman"/>
        </w:rPr>
        <w:t xml:space="preserve">. </w:t>
      </w:r>
    </w:p>
    <w:p w:rsidR="007826A7" w:rsidRPr="00EA7072" w:rsidRDefault="00EA7072" w:rsidP="00EA7072">
      <w:pPr>
        <w:spacing w:after="0"/>
        <w:ind w:right="-324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7826A7" w:rsidRPr="00130D65">
        <w:rPr>
          <w:rFonts w:ascii="Times New Roman" w:hAnsi="Times New Roman"/>
          <w:b/>
          <w:sz w:val="24"/>
          <w:szCs w:val="24"/>
        </w:rPr>
        <w:t>b)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 w:rsidR="007826A7" w:rsidRPr="00130D65">
        <w:rPr>
          <w:rFonts w:ascii="Times New Roman" w:hAnsi="Times New Roman"/>
          <w:b/>
          <w:sz w:val="24"/>
          <w:szCs w:val="24"/>
        </w:rPr>
        <w:t>(10p)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 w:rsidRPr="006E5864">
        <w:rPr>
          <w:rFonts w:ascii="Times New Roman" w:hAnsi="Times New Roman"/>
        </w:rPr>
        <w:t>Să se arate că, pentru orice</w:t>
      </w:r>
      <w:r>
        <w:rPr>
          <w:rFonts w:ascii="Times New Roman" w:hAnsi="Times New Roman"/>
        </w:rPr>
        <w:t xml:space="preserve"> </w:t>
      </w:r>
      <w:r w:rsidRPr="00EA7072">
        <w:rPr>
          <w:rFonts w:ascii="Times New Roman" w:hAnsi="Times New Roman"/>
          <w:position w:val="-6"/>
        </w:rPr>
        <w:object w:dxaOrig="639" w:dyaOrig="320">
          <v:shape id="_x0000_i1034" type="#_x0000_t75" style="width:32pt;height:16pt" o:ole="">
            <v:imagedata r:id="rId26" o:title=""/>
          </v:shape>
          <o:OLEObject Type="Embed" ProgID="Equation.DSMT4" ShapeID="_x0000_i1034" DrawAspect="Content" ObjectID="_1723526752" r:id="rId27"/>
        </w:object>
      </w:r>
      <w:r>
        <w:rPr>
          <w:rFonts w:ascii="Times New Roman" w:hAnsi="Times New Roman"/>
        </w:rPr>
        <w:t xml:space="preserve">, graficele funcțiilor </w:t>
      </w:r>
      <w:r w:rsidRPr="00EA7072">
        <w:rPr>
          <w:rFonts w:ascii="Times New Roman" w:hAnsi="Times New Roman"/>
          <w:position w:val="-10"/>
        </w:rPr>
        <w:object w:dxaOrig="1200" w:dyaOrig="300">
          <v:shape id="_x0000_i1035" type="#_x0000_t75" style="width:60pt;height:15pt" o:ole="">
            <v:imagedata r:id="rId28" o:title=""/>
          </v:shape>
          <o:OLEObject Type="Embed" ProgID="Equation.DSMT4" ShapeID="_x0000_i1035" DrawAspect="Content" ObjectID="_1723526753" r:id="rId29"/>
        </w:object>
      </w:r>
      <w:r>
        <w:rPr>
          <w:rFonts w:ascii="Times New Roman" w:hAnsi="Times New Roman"/>
          <w:lang w:val="en-US"/>
        </w:rPr>
        <w:t>,</w:t>
      </w:r>
      <w:r w:rsidRPr="006E5864">
        <w:rPr>
          <w:rFonts w:ascii="Times New Roman" w:hAnsi="Times New Roman"/>
          <w:position w:val="-14"/>
        </w:rPr>
        <w:object w:dxaOrig="1280" w:dyaOrig="400">
          <v:shape id="_x0000_i1036" type="#_x0000_t75" style="width:63.5pt;height:19.5pt" o:ole="">
            <v:imagedata r:id="rId30" o:title=""/>
          </v:shape>
          <o:OLEObject Type="Embed" ProgID="Equation.DSMT4" ShapeID="_x0000_i1036" DrawAspect="Content" ObjectID="_1723526754" r:id="rId31"/>
        </w:object>
      </w:r>
      <w:r w:rsidRPr="006E5864">
        <w:rPr>
          <w:rFonts w:ascii="Times New Roman" w:hAnsi="Times New Roman"/>
        </w:rPr>
        <w:t xml:space="preserve"> și </w:t>
      </w:r>
      <w:r w:rsidRPr="006E5864">
        <w:rPr>
          <w:rFonts w:ascii="Times New Roman" w:hAnsi="Times New Roman"/>
          <w:position w:val="-14"/>
        </w:rPr>
        <w:object w:dxaOrig="2439" w:dyaOrig="400">
          <v:shape id="_x0000_i1037" type="#_x0000_t75" style="width:121.5pt;height:19.5pt" o:ole="">
            <v:imagedata r:id="rId32" o:title=""/>
          </v:shape>
          <o:OLEObject Type="Embed" ProgID="Equation.DSMT4" ShapeID="_x0000_i1037" DrawAspect="Content" ObjectID="_1723526755" r:id="rId33"/>
        </w:object>
      </w:r>
      <w:r w:rsidRPr="006E5864">
        <w:rPr>
          <w:rFonts w:ascii="Times New Roman" w:hAnsi="Times New Roman"/>
        </w:rPr>
        <w:t xml:space="preserve"> se intersectează în cel puțin un punct.</w:t>
      </w:r>
    </w:p>
    <w:p w:rsidR="00526A6E" w:rsidRPr="006E5864" w:rsidRDefault="006F1986" w:rsidP="00526A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sz w:val="24"/>
          <w:szCs w:val="24"/>
        </w:rPr>
        <w:t xml:space="preserve">   </w:t>
      </w:r>
      <w:r w:rsidR="007826A7" w:rsidRPr="006F1986">
        <w:rPr>
          <w:rFonts w:ascii="Times New Roman" w:hAnsi="Times New Roman"/>
          <w:b/>
          <w:sz w:val="24"/>
          <w:szCs w:val="24"/>
        </w:rPr>
        <w:t>c)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b/>
          <w:sz w:val="24"/>
          <w:szCs w:val="24"/>
        </w:rPr>
        <w:t>(10p)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526A6E">
        <w:rPr>
          <w:rFonts w:ascii="Times New Roman" w:hAnsi="Times New Roman"/>
        </w:rPr>
        <w:t xml:space="preserve">Demonstrați că pentru orice punct </w:t>
      </w:r>
      <w:r w:rsidR="00526A6E" w:rsidRPr="0051733E">
        <w:rPr>
          <w:rFonts w:ascii="Times New Roman" w:hAnsi="Times New Roman"/>
          <w:i/>
          <w:sz w:val="24"/>
          <w:szCs w:val="24"/>
        </w:rPr>
        <w:t>M</w:t>
      </w:r>
      <w:r w:rsidR="00526A6E">
        <w:rPr>
          <w:rFonts w:ascii="Times New Roman" w:hAnsi="Times New Roman"/>
        </w:rPr>
        <w:t xml:space="preserve"> din planul paralelogramului </w:t>
      </w:r>
      <w:r w:rsidR="00526A6E" w:rsidRPr="0051733E">
        <w:rPr>
          <w:rFonts w:ascii="Times New Roman" w:hAnsi="Times New Roman"/>
          <w:i/>
          <w:sz w:val="24"/>
          <w:szCs w:val="24"/>
        </w:rPr>
        <w:t>ABCD</w:t>
      </w:r>
      <w:r w:rsidR="00526A6E">
        <w:rPr>
          <w:rFonts w:ascii="Times New Roman" w:hAnsi="Times New Roman"/>
        </w:rPr>
        <w:t xml:space="preserve"> are loc egalitatea:</w:t>
      </w:r>
      <w:r w:rsidR="00526A6E">
        <w:rPr>
          <w:rFonts w:ascii="Times New Roman" w:hAnsi="Times New Roman"/>
        </w:rPr>
        <w:br/>
      </w:r>
      <w:r w:rsidR="00526A6E" w:rsidRPr="00746EED">
        <w:rPr>
          <w:position w:val="-6"/>
        </w:rPr>
        <w:object w:dxaOrig="2040" w:dyaOrig="320">
          <v:shape id="_x0000_i1038" type="#_x0000_t75" style="width:102pt;height:16pt" o:ole="">
            <v:imagedata r:id="rId34" o:title=""/>
          </v:shape>
          <o:OLEObject Type="Embed" ProgID="Equation.DSMT4" ShapeID="_x0000_i1038" DrawAspect="Content" ObjectID="_1723526756" r:id="rId35"/>
        </w:object>
      </w:r>
      <w:r w:rsidR="00526A6E">
        <w:t>.</w:t>
      </w:r>
    </w:p>
    <w:p w:rsidR="00EA7072" w:rsidRPr="006E5864" w:rsidRDefault="00EA7072" w:rsidP="00EA7072">
      <w:pPr>
        <w:spacing w:after="0"/>
        <w:rPr>
          <w:rFonts w:ascii="Times New Roman" w:hAnsi="Times New Roman"/>
        </w:rPr>
      </w:pPr>
      <w:r w:rsidRPr="006E5864">
        <w:rPr>
          <w:rFonts w:ascii="Times New Roman" w:hAnsi="Times New Roman"/>
        </w:rPr>
        <w:t>.</w:t>
      </w:r>
    </w:p>
    <w:p w:rsidR="006F1986" w:rsidRPr="006F1986" w:rsidRDefault="006F1986" w:rsidP="006F1986">
      <w:pPr>
        <w:spacing w:after="0"/>
        <w:jc w:val="both"/>
        <w:rPr>
          <w:rFonts w:ascii="Times New Roman" w:hAnsi="Times New Roman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3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 xml:space="preserve">(*se evaluează competențe </w:t>
      </w:r>
      <w:r w:rsidR="00967703">
        <w:rPr>
          <w:rFonts w:ascii="Times New Roman" w:hAnsi="Times New Roman"/>
          <w:b/>
          <w:i/>
          <w:sz w:val="24"/>
          <w:szCs w:val="24"/>
        </w:rPr>
        <w:t>de nivel superior</w:t>
      </w:r>
      <w:r w:rsidRPr="00130D65">
        <w:rPr>
          <w:rFonts w:ascii="Times New Roman" w:hAnsi="Times New Roman"/>
          <w:b/>
          <w:i/>
          <w:sz w:val="24"/>
          <w:szCs w:val="24"/>
        </w:rPr>
        <w:t>)</w:t>
      </w:r>
    </w:p>
    <w:p w:rsidR="00465A7E" w:rsidRPr="00526A6E" w:rsidRDefault="00465A7E" w:rsidP="00526A6E">
      <w:pPr>
        <w:pStyle w:val="ListParagraph"/>
        <w:numPr>
          <w:ilvl w:val="0"/>
          <w:numId w:val="29"/>
        </w:numPr>
        <w:spacing w:after="0"/>
        <w:rPr>
          <w:rFonts w:ascii="Times New Roman" w:hAnsi="Times New Roman"/>
        </w:rPr>
      </w:pPr>
      <w:r w:rsidRPr="00526A6E">
        <w:rPr>
          <w:rFonts w:ascii="Times New Roman" w:hAnsi="Times New Roman"/>
          <w:b/>
          <w:lang w:val="en-US"/>
        </w:rPr>
        <w:t>(10p</w:t>
      </w:r>
      <w:r w:rsidR="00526A6E" w:rsidRPr="00526A6E">
        <w:rPr>
          <w:rFonts w:ascii="Times New Roman" w:hAnsi="Times New Roman"/>
          <w:b/>
          <w:lang w:val="en-US"/>
        </w:rPr>
        <w:t>)</w:t>
      </w:r>
      <w:r w:rsidR="00526A6E" w:rsidRPr="00526A6E">
        <w:rPr>
          <w:rFonts w:ascii="Times New Roman" w:hAnsi="Times New Roman"/>
        </w:rPr>
        <w:t xml:space="preserve"> Demonstrați că pentru orice număr natural </w:t>
      </w:r>
      <w:r w:rsidR="00B40273" w:rsidRPr="00526A6E">
        <w:rPr>
          <w:position w:val="-8"/>
        </w:rPr>
        <w:object w:dxaOrig="720" w:dyaOrig="279">
          <v:shape id="_x0000_i1039" type="#_x0000_t75" style="width:36pt;height:13.5pt" o:ole="">
            <v:imagedata r:id="rId36" o:title=""/>
          </v:shape>
          <o:OLEObject Type="Embed" ProgID="Equation.DSMT4" ShapeID="_x0000_i1039" DrawAspect="Content" ObjectID="_1723526757" r:id="rId37"/>
        </w:object>
      </w:r>
      <w:r w:rsidR="009C7EF3">
        <w:rPr>
          <w:rFonts w:ascii="Times New Roman" w:hAnsi="Times New Roman"/>
        </w:rPr>
        <w:t>are loc egalitatea:</w:t>
      </w:r>
      <w:bookmarkStart w:id="0" w:name="_GoBack"/>
      <w:bookmarkEnd w:id="0"/>
      <w:r w:rsidR="00526A6E" w:rsidRPr="00276163">
        <w:rPr>
          <w:position w:val="-28"/>
        </w:rPr>
        <w:object w:dxaOrig="3760" w:dyaOrig="639">
          <v:shape id="_x0000_i1040" type="#_x0000_t75" style="width:186.5pt;height:31.5pt" o:ole="">
            <v:imagedata r:id="rId38" o:title=""/>
          </v:shape>
          <o:OLEObject Type="Embed" ProgID="Equation.DSMT4" ShapeID="_x0000_i1040" DrawAspect="Content" ObjectID="_1723526758" r:id="rId39"/>
        </w:object>
      </w:r>
      <w:r w:rsidR="00526A6E" w:rsidRPr="00526A6E">
        <w:rPr>
          <w:rFonts w:ascii="Times New Roman" w:hAnsi="Times New Roman"/>
        </w:rPr>
        <w:t>.</w:t>
      </w:r>
    </w:p>
    <w:p w:rsidR="007826A7" w:rsidRPr="00526A6E" w:rsidRDefault="007826A7" w:rsidP="00526A6E">
      <w:pPr>
        <w:pStyle w:val="ListParagraph"/>
        <w:numPr>
          <w:ilvl w:val="0"/>
          <w:numId w:val="27"/>
        </w:numPr>
        <w:spacing w:after="0"/>
        <w:rPr>
          <w:rFonts w:ascii="Times New Roman" w:hAnsi="Times New Roman"/>
        </w:rPr>
      </w:pPr>
      <w:r w:rsidRPr="00526A6E">
        <w:rPr>
          <w:rFonts w:ascii="Times New Roman" w:hAnsi="Times New Roman"/>
          <w:b/>
          <w:sz w:val="24"/>
          <w:szCs w:val="24"/>
        </w:rPr>
        <w:t>(10p)</w:t>
      </w:r>
      <w:r w:rsidRPr="00526A6E">
        <w:rPr>
          <w:rFonts w:ascii="Times New Roman" w:hAnsi="Times New Roman"/>
          <w:sz w:val="24"/>
          <w:szCs w:val="24"/>
        </w:rPr>
        <w:t xml:space="preserve"> </w:t>
      </w:r>
      <w:r w:rsidR="00526A6E" w:rsidRPr="00526A6E">
        <w:rPr>
          <w:rFonts w:ascii="Times New Roman" w:hAnsi="Times New Roman"/>
        </w:rPr>
        <w:t xml:space="preserve">Fie vectorii </w:t>
      </w:r>
      <w:r w:rsidR="00B40273" w:rsidRPr="00F17A93">
        <w:rPr>
          <w:position w:val="-6"/>
        </w:rPr>
        <w:object w:dxaOrig="180" w:dyaOrig="320">
          <v:shape id="_x0000_i1041" type="#_x0000_t75" style="width:9pt;height:15pt" o:ole="">
            <v:imagedata r:id="rId40" o:title=""/>
          </v:shape>
          <o:OLEObject Type="Embed" ProgID="Equation.DSMT4" ShapeID="_x0000_i1041" DrawAspect="Content" ObjectID="_1723526759" r:id="rId41"/>
        </w:object>
      </w:r>
      <w:r w:rsidR="00526A6E" w:rsidRPr="00526A6E">
        <w:rPr>
          <w:rFonts w:ascii="Times New Roman" w:hAnsi="Times New Roman"/>
        </w:rPr>
        <w:t>şi</w:t>
      </w:r>
      <w:r w:rsidR="00B40273" w:rsidRPr="00F17A93">
        <w:rPr>
          <w:position w:val="-6"/>
        </w:rPr>
        <w:object w:dxaOrig="180" w:dyaOrig="320">
          <v:shape id="_x0000_i1042" type="#_x0000_t75" style="width:9pt;height:16.5pt" o:ole="">
            <v:imagedata r:id="rId42" o:title=""/>
          </v:shape>
          <o:OLEObject Type="Embed" ProgID="Equation.DSMT4" ShapeID="_x0000_i1042" DrawAspect="Content" ObjectID="_1723526760" r:id="rId43"/>
        </w:object>
      </w:r>
      <w:r w:rsidR="00526A6E" w:rsidRPr="00526A6E">
        <w:rPr>
          <w:rFonts w:ascii="Times New Roman" w:hAnsi="Times New Roman"/>
        </w:rPr>
        <w:t xml:space="preserve">, astfel încât </w:t>
      </w:r>
      <w:r w:rsidR="00B40273" w:rsidRPr="00F17A93">
        <w:rPr>
          <w:position w:val="-18"/>
        </w:rPr>
        <w:object w:dxaOrig="1120" w:dyaOrig="460">
          <v:shape id="_x0000_i1043" type="#_x0000_t75" style="width:55.5pt;height:22.5pt" o:ole="">
            <v:imagedata r:id="rId44" o:title=""/>
          </v:shape>
          <o:OLEObject Type="Embed" ProgID="Equation.DSMT4" ShapeID="_x0000_i1043" DrawAspect="Content" ObjectID="_1723526761" r:id="rId45"/>
        </w:object>
      </w:r>
      <w:r w:rsidR="00526A6E" w:rsidRPr="00526A6E">
        <w:rPr>
          <w:rFonts w:ascii="Times New Roman" w:hAnsi="Times New Roman"/>
        </w:rPr>
        <w:t xml:space="preserve">. Dacă măsura unghiului dintre vectorii </w:t>
      </w:r>
      <w:r w:rsidR="00526A6E" w:rsidRPr="00F17A93">
        <w:rPr>
          <w:position w:val="-6"/>
        </w:rPr>
        <w:object w:dxaOrig="200" w:dyaOrig="340">
          <v:shape id="_x0000_i1044" type="#_x0000_t75" style="width:10pt;height:16pt" o:ole="">
            <v:imagedata r:id="rId46" o:title=""/>
          </v:shape>
          <o:OLEObject Type="Embed" ProgID="Equation.DSMT4" ShapeID="_x0000_i1044" DrawAspect="Content" ObjectID="_1723526762" r:id="rId47"/>
        </w:object>
      </w:r>
      <w:r w:rsidR="00526A6E" w:rsidRPr="00526A6E">
        <w:rPr>
          <w:rFonts w:ascii="Times New Roman" w:hAnsi="Times New Roman"/>
        </w:rPr>
        <w:t xml:space="preserve">și </w:t>
      </w:r>
      <w:r w:rsidR="00526A6E" w:rsidRPr="00F17A93">
        <w:rPr>
          <w:position w:val="-6"/>
        </w:rPr>
        <w:object w:dxaOrig="180" w:dyaOrig="340">
          <v:shape id="_x0000_i1045" type="#_x0000_t75" style="width:9pt;height:17.5pt" o:ole="">
            <v:imagedata r:id="rId48" o:title=""/>
          </v:shape>
          <o:OLEObject Type="Embed" ProgID="Equation.DSMT4" ShapeID="_x0000_i1045" DrawAspect="Content" ObjectID="_1723526763" r:id="rId49"/>
        </w:object>
      </w:r>
      <w:r w:rsidR="00526A6E" w:rsidRPr="00526A6E">
        <w:rPr>
          <w:rFonts w:ascii="Times New Roman" w:hAnsi="Times New Roman"/>
        </w:rPr>
        <w:t xml:space="preserve"> este egală cu </w:t>
      </w:r>
      <w:r w:rsidR="00B40273" w:rsidRPr="00B40273">
        <w:rPr>
          <w:position w:val="-22"/>
        </w:rPr>
        <w:object w:dxaOrig="260" w:dyaOrig="580">
          <v:shape id="_x0000_i1046" type="#_x0000_t75" style="width:13pt;height:30pt" o:ole="">
            <v:imagedata r:id="rId50" o:title=""/>
          </v:shape>
          <o:OLEObject Type="Embed" ProgID="Equation.DSMT4" ShapeID="_x0000_i1046" DrawAspect="Content" ObjectID="_1723526764" r:id="rId51"/>
        </w:object>
      </w:r>
      <w:r w:rsidR="00526A6E" w:rsidRPr="00526A6E">
        <w:rPr>
          <w:rFonts w:ascii="Times New Roman" w:hAnsi="Times New Roman"/>
        </w:rPr>
        <w:t xml:space="preserve">, calculați </w:t>
      </w:r>
      <w:r w:rsidR="00B40273" w:rsidRPr="00F17A93">
        <w:rPr>
          <w:position w:val="-18"/>
        </w:rPr>
        <w:object w:dxaOrig="1579" w:dyaOrig="460">
          <v:shape id="_x0000_i1047" type="#_x0000_t75" style="width:79pt;height:23.5pt" o:ole="">
            <v:imagedata r:id="rId52" o:title=""/>
          </v:shape>
          <o:OLEObject Type="Embed" ProgID="Equation.DSMT4" ShapeID="_x0000_i1047" DrawAspect="Content" ObjectID="_1723526765" r:id="rId53"/>
        </w:object>
      </w:r>
      <w:r w:rsidR="00526A6E" w:rsidRPr="00526A6E">
        <w:rPr>
          <w:rFonts w:ascii="Times New Roman" w:hAnsi="Times New Roman"/>
        </w:rPr>
        <w:t>.</w:t>
      </w:r>
    </w:p>
    <w:p w:rsidR="00465A7E" w:rsidRPr="00465A7E" w:rsidRDefault="00465A7E" w:rsidP="00465A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c</w:t>
      </w:r>
      <w:r w:rsidR="007826A7" w:rsidRPr="00465A7E">
        <w:rPr>
          <w:rFonts w:ascii="Times New Roman" w:hAnsi="Times New Roman"/>
          <w:b/>
          <w:sz w:val="24"/>
          <w:szCs w:val="24"/>
        </w:rPr>
        <w:t>)</w:t>
      </w:r>
      <w:r w:rsidR="007826A7" w:rsidRPr="00465A7E">
        <w:rPr>
          <w:rFonts w:ascii="Times New Roman" w:hAnsi="Times New Roman"/>
          <w:sz w:val="24"/>
          <w:szCs w:val="24"/>
        </w:rPr>
        <w:t xml:space="preserve"> </w:t>
      </w:r>
      <w:r w:rsidR="00950B15">
        <w:rPr>
          <w:rFonts w:ascii="Times New Roman" w:hAnsi="Times New Roman"/>
          <w:sz w:val="24"/>
          <w:szCs w:val="24"/>
        </w:rPr>
        <w:t xml:space="preserve"> </w:t>
      </w:r>
      <w:r w:rsidR="007826A7" w:rsidRPr="00465A7E">
        <w:rPr>
          <w:rFonts w:ascii="Times New Roman" w:hAnsi="Times New Roman"/>
          <w:b/>
          <w:sz w:val="24"/>
          <w:szCs w:val="24"/>
        </w:rPr>
        <w:t>(10p)</w:t>
      </w:r>
      <w:r w:rsidR="00526A6E" w:rsidRPr="00526A6E">
        <w:rPr>
          <w:rFonts w:ascii="Times New Roman" w:hAnsi="Times New Roman"/>
        </w:rPr>
        <w:t xml:space="preserve"> </w:t>
      </w:r>
      <w:r w:rsidR="00526A6E">
        <w:rPr>
          <w:rFonts w:ascii="Times New Roman" w:hAnsi="Times New Roman"/>
        </w:rPr>
        <w:t xml:space="preserve">Arătați că </w:t>
      </w:r>
      <w:r w:rsidR="00526A6E" w:rsidRPr="00F17A93">
        <w:rPr>
          <w:rFonts w:ascii="Times New Roman" w:hAnsi="Times New Roman"/>
          <w:position w:val="-24"/>
        </w:rPr>
        <w:object w:dxaOrig="2120" w:dyaOrig="600">
          <v:shape id="_x0000_i1048" type="#_x0000_t75" style="width:106pt;height:31pt" o:ole="">
            <v:imagedata r:id="rId54" o:title=""/>
          </v:shape>
          <o:OLEObject Type="Embed" ProgID="Equation.DSMT4" ShapeID="_x0000_i1048" DrawAspect="Content" ObjectID="_1723526766" r:id="rId55"/>
        </w:object>
      </w:r>
      <w:r w:rsidR="00526A6E">
        <w:rPr>
          <w:rFonts w:ascii="Times New Roman" w:hAnsi="Times New Roman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807102" w:rsidRPr="00950B15" w:rsidRDefault="00807102" w:rsidP="00950B15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sectPr w:rsidR="00807102" w:rsidRPr="00950B15" w:rsidSect="00465A7E">
      <w:headerReference w:type="default" r:id="rId56"/>
      <w:footerReference w:type="default" r:id="rId57"/>
      <w:pgSz w:w="11906" w:h="16838" w:code="9"/>
      <w:pgMar w:top="720" w:right="720" w:bottom="720" w:left="720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E27" w:rsidRDefault="001C2E27" w:rsidP="00292A32">
      <w:pPr>
        <w:spacing w:after="0" w:line="240" w:lineRule="auto"/>
      </w:pPr>
      <w:r>
        <w:separator/>
      </w:r>
    </w:p>
  </w:endnote>
  <w:endnote w:type="continuationSeparator" w:id="0">
    <w:p w:rsidR="001C2E27" w:rsidRDefault="001C2E27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7826A7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7826A7">
      <w:rPr>
        <w:rFonts w:ascii="Times New Roman" w:hAnsi="Times New Roman"/>
        <w:b/>
        <w:sz w:val="20"/>
        <w:szCs w:val="20"/>
      </w:rPr>
      <w:t>3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E27" w:rsidRDefault="001C2E27" w:rsidP="00292A32">
      <w:pPr>
        <w:spacing w:after="0" w:line="240" w:lineRule="auto"/>
      </w:pPr>
      <w:r>
        <w:separator/>
      </w:r>
    </w:p>
  </w:footnote>
  <w:footnote w:type="continuationSeparator" w:id="0">
    <w:p w:rsidR="001C2E27" w:rsidRDefault="001C2E27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0F5683" w:rsidP="003875D3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 w:rsidR="003875D3">
      <w:rPr>
        <w:rFonts w:ascii="Times New Roman" w:hAnsi="Times New Roman"/>
        <w:noProof/>
      </w:rPr>
      <w:tab/>
    </w:r>
    <w:r w:rsidR="003875D3" w:rsidRPr="003875D3">
      <w:rPr>
        <w:rFonts w:ascii="Times New Roman" w:hAnsi="Times New Roman"/>
        <w:noProof/>
        <w:lang w:val="en-US"/>
      </w:rPr>
      <w:drawing>
        <wp:inline distT="0" distB="0" distL="0" distR="0">
          <wp:extent cx="2146300" cy="482600"/>
          <wp:effectExtent l="19050" t="0" r="6350" b="0"/>
          <wp:docPr id="11" name="Picture 5" descr="Descriere: C:\Users\Mihai\Documents\M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2A32" w:rsidRPr="000F5683" w:rsidRDefault="003875D3" w:rsidP="003875D3">
    <w:pPr>
      <w:pStyle w:val="Header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D78"/>
    <w:multiLevelType w:val="hybridMultilevel"/>
    <w:tmpl w:val="A6964EA0"/>
    <w:lvl w:ilvl="0" w:tplc="A1886484">
      <w:start w:val="1"/>
      <w:numFmt w:val="lowerLetter"/>
      <w:lvlText w:val="%1)"/>
      <w:lvlJc w:val="left"/>
      <w:pPr>
        <w:ind w:left="64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6E947BA"/>
    <w:multiLevelType w:val="hybridMultilevel"/>
    <w:tmpl w:val="D8D2A858"/>
    <w:lvl w:ilvl="0" w:tplc="D90E97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C1EE2"/>
    <w:multiLevelType w:val="hybridMultilevel"/>
    <w:tmpl w:val="3BEC2BC6"/>
    <w:lvl w:ilvl="0" w:tplc="C52009D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243820A6"/>
    <w:multiLevelType w:val="hybridMultilevel"/>
    <w:tmpl w:val="C9C6340E"/>
    <w:lvl w:ilvl="0" w:tplc="32A071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87829"/>
    <w:multiLevelType w:val="hybridMultilevel"/>
    <w:tmpl w:val="604EEF84"/>
    <w:lvl w:ilvl="0" w:tplc="E814DBD6">
      <w:start w:val="1"/>
      <w:numFmt w:val="lowerLetter"/>
      <w:lvlText w:val="%1)"/>
      <w:lvlJc w:val="left"/>
      <w:pPr>
        <w:ind w:left="6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4640573D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EE7D3E"/>
    <w:multiLevelType w:val="hybridMultilevel"/>
    <w:tmpl w:val="1C12460A"/>
    <w:lvl w:ilvl="0" w:tplc="42703A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74DB3971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8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3"/>
  </w:num>
  <w:num w:numId="5">
    <w:abstractNumId w:val="12"/>
  </w:num>
  <w:num w:numId="6">
    <w:abstractNumId w:val="27"/>
  </w:num>
  <w:num w:numId="7">
    <w:abstractNumId w:val="28"/>
  </w:num>
  <w:num w:numId="8">
    <w:abstractNumId w:val="25"/>
  </w:num>
  <w:num w:numId="9">
    <w:abstractNumId w:val="21"/>
  </w:num>
  <w:num w:numId="10">
    <w:abstractNumId w:val="20"/>
  </w:num>
  <w:num w:numId="11">
    <w:abstractNumId w:val="7"/>
  </w:num>
  <w:num w:numId="12">
    <w:abstractNumId w:val="11"/>
  </w:num>
  <w:num w:numId="13">
    <w:abstractNumId w:val="1"/>
  </w:num>
  <w:num w:numId="14">
    <w:abstractNumId w:val="19"/>
  </w:num>
  <w:num w:numId="15">
    <w:abstractNumId w:val="16"/>
  </w:num>
  <w:num w:numId="16">
    <w:abstractNumId w:val="9"/>
  </w:num>
  <w:num w:numId="17">
    <w:abstractNumId w:val="18"/>
  </w:num>
  <w:num w:numId="18">
    <w:abstractNumId w:val="2"/>
  </w:num>
  <w:num w:numId="19">
    <w:abstractNumId w:val="24"/>
  </w:num>
  <w:num w:numId="20">
    <w:abstractNumId w:val="23"/>
  </w:num>
  <w:num w:numId="21">
    <w:abstractNumId w:val="6"/>
  </w:num>
  <w:num w:numId="22">
    <w:abstractNumId w:val="4"/>
  </w:num>
  <w:num w:numId="23">
    <w:abstractNumId w:val="0"/>
  </w:num>
  <w:num w:numId="24">
    <w:abstractNumId w:val="14"/>
  </w:num>
  <w:num w:numId="25">
    <w:abstractNumId w:val="17"/>
  </w:num>
  <w:num w:numId="26">
    <w:abstractNumId w:val="26"/>
  </w:num>
  <w:num w:numId="27">
    <w:abstractNumId w:val="3"/>
  </w:num>
  <w:num w:numId="28">
    <w:abstractNumId w:val="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26169"/>
    <w:rsid w:val="00041954"/>
    <w:rsid w:val="00047575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12BCD"/>
    <w:rsid w:val="00130D65"/>
    <w:rsid w:val="00142C2A"/>
    <w:rsid w:val="00142D21"/>
    <w:rsid w:val="00147D70"/>
    <w:rsid w:val="00152D0B"/>
    <w:rsid w:val="001660AD"/>
    <w:rsid w:val="00175631"/>
    <w:rsid w:val="00184640"/>
    <w:rsid w:val="001A7457"/>
    <w:rsid w:val="001B27B2"/>
    <w:rsid w:val="001B3488"/>
    <w:rsid w:val="001B4969"/>
    <w:rsid w:val="001C2DDA"/>
    <w:rsid w:val="001C2E27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047A"/>
    <w:rsid w:val="00262711"/>
    <w:rsid w:val="00266107"/>
    <w:rsid w:val="0026640D"/>
    <w:rsid w:val="00267697"/>
    <w:rsid w:val="00277705"/>
    <w:rsid w:val="00292A32"/>
    <w:rsid w:val="002A4105"/>
    <w:rsid w:val="002B66C0"/>
    <w:rsid w:val="002B742A"/>
    <w:rsid w:val="002C22C7"/>
    <w:rsid w:val="002C23D6"/>
    <w:rsid w:val="002D625E"/>
    <w:rsid w:val="002E08C5"/>
    <w:rsid w:val="002E2FEA"/>
    <w:rsid w:val="00313C45"/>
    <w:rsid w:val="00315ABF"/>
    <w:rsid w:val="003177E3"/>
    <w:rsid w:val="00332B5D"/>
    <w:rsid w:val="0034112F"/>
    <w:rsid w:val="00351EC8"/>
    <w:rsid w:val="003552F4"/>
    <w:rsid w:val="0037660B"/>
    <w:rsid w:val="003875D3"/>
    <w:rsid w:val="003A25AD"/>
    <w:rsid w:val="003B1CEE"/>
    <w:rsid w:val="003C10C9"/>
    <w:rsid w:val="003C4BFC"/>
    <w:rsid w:val="003D757D"/>
    <w:rsid w:val="003E0823"/>
    <w:rsid w:val="003E56DF"/>
    <w:rsid w:val="003F2EDB"/>
    <w:rsid w:val="00425F0E"/>
    <w:rsid w:val="00442888"/>
    <w:rsid w:val="0045013A"/>
    <w:rsid w:val="00465A7E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E4869"/>
    <w:rsid w:val="004F49E0"/>
    <w:rsid w:val="004F676D"/>
    <w:rsid w:val="00502F12"/>
    <w:rsid w:val="00507717"/>
    <w:rsid w:val="00510F73"/>
    <w:rsid w:val="0051580B"/>
    <w:rsid w:val="00517FC0"/>
    <w:rsid w:val="00526A6E"/>
    <w:rsid w:val="005518DE"/>
    <w:rsid w:val="00554581"/>
    <w:rsid w:val="00557A67"/>
    <w:rsid w:val="005834A2"/>
    <w:rsid w:val="005A1C29"/>
    <w:rsid w:val="005B1AC9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987"/>
    <w:rsid w:val="00653DF9"/>
    <w:rsid w:val="00653EC5"/>
    <w:rsid w:val="006655FE"/>
    <w:rsid w:val="0068322A"/>
    <w:rsid w:val="00693CE1"/>
    <w:rsid w:val="00696D6B"/>
    <w:rsid w:val="006B3744"/>
    <w:rsid w:val="006D0C62"/>
    <w:rsid w:val="006E0400"/>
    <w:rsid w:val="006E0C8B"/>
    <w:rsid w:val="006F1986"/>
    <w:rsid w:val="006F75D3"/>
    <w:rsid w:val="00727E19"/>
    <w:rsid w:val="00736CBC"/>
    <w:rsid w:val="00740FD5"/>
    <w:rsid w:val="00751685"/>
    <w:rsid w:val="00760D8B"/>
    <w:rsid w:val="007826A7"/>
    <w:rsid w:val="00790643"/>
    <w:rsid w:val="00795550"/>
    <w:rsid w:val="007C2BD1"/>
    <w:rsid w:val="007C3E6A"/>
    <w:rsid w:val="007D44A1"/>
    <w:rsid w:val="007E04AA"/>
    <w:rsid w:val="007E7A2B"/>
    <w:rsid w:val="007F3D99"/>
    <w:rsid w:val="00801E97"/>
    <w:rsid w:val="00804770"/>
    <w:rsid w:val="00804BF7"/>
    <w:rsid w:val="00807102"/>
    <w:rsid w:val="00836EB0"/>
    <w:rsid w:val="00852047"/>
    <w:rsid w:val="00860172"/>
    <w:rsid w:val="008724A4"/>
    <w:rsid w:val="008751E1"/>
    <w:rsid w:val="008768B8"/>
    <w:rsid w:val="008A5E9C"/>
    <w:rsid w:val="008C34EC"/>
    <w:rsid w:val="008C69D5"/>
    <w:rsid w:val="008D03B8"/>
    <w:rsid w:val="008E7354"/>
    <w:rsid w:val="008F1687"/>
    <w:rsid w:val="00905A27"/>
    <w:rsid w:val="00913B22"/>
    <w:rsid w:val="009229F1"/>
    <w:rsid w:val="00926806"/>
    <w:rsid w:val="00934E7E"/>
    <w:rsid w:val="00950B15"/>
    <w:rsid w:val="00961A66"/>
    <w:rsid w:val="00967703"/>
    <w:rsid w:val="009B1460"/>
    <w:rsid w:val="009C7EF3"/>
    <w:rsid w:val="009D0323"/>
    <w:rsid w:val="009D0F33"/>
    <w:rsid w:val="009D548C"/>
    <w:rsid w:val="009F0C0F"/>
    <w:rsid w:val="009F12F9"/>
    <w:rsid w:val="009F5AA2"/>
    <w:rsid w:val="009F6920"/>
    <w:rsid w:val="00A01A56"/>
    <w:rsid w:val="00A04419"/>
    <w:rsid w:val="00A33B01"/>
    <w:rsid w:val="00A37584"/>
    <w:rsid w:val="00A444D7"/>
    <w:rsid w:val="00A50EF3"/>
    <w:rsid w:val="00A619DD"/>
    <w:rsid w:val="00A71CFA"/>
    <w:rsid w:val="00A73A9F"/>
    <w:rsid w:val="00A80DA8"/>
    <w:rsid w:val="00A8314D"/>
    <w:rsid w:val="00A938C8"/>
    <w:rsid w:val="00AA6F52"/>
    <w:rsid w:val="00AC5BDD"/>
    <w:rsid w:val="00AD69B3"/>
    <w:rsid w:val="00AD71AB"/>
    <w:rsid w:val="00AE7760"/>
    <w:rsid w:val="00AF6A89"/>
    <w:rsid w:val="00B0297F"/>
    <w:rsid w:val="00B159FB"/>
    <w:rsid w:val="00B40273"/>
    <w:rsid w:val="00B65175"/>
    <w:rsid w:val="00B66B7E"/>
    <w:rsid w:val="00B733FF"/>
    <w:rsid w:val="00B76299"/>
    <w:rsid w:val="00B812F6"/>
    <w:rsid w:val="00B81400"/>
    <w:rsid w:val="00B9624E"/>
    <w:rsid w:val="00BA657A"/>
    <w:rsid w:val="00BC2E2F"/>
    <w:rsid w:val="00BD550C"/>
    <w:rsid w:val="00BD608C"/>
    <w:rsid w:val="00BE5B21"/>
    <w:rsid w:val="00BE683A"/>
    <w:rsid w:val="00BF2239"/>
    <w:rsid w:val="00C032FD"/>
    <w:rsid w:val="00C178F3"/>
    <w:rsid w:val="00C26FA5"/>
    <w:rsid w:val="00C36021"/>
    <w:rsid w:val="00C44E7D"/>
    <w:rsid w:val="00C44F22"/>
    <w:rsid w:val="00C459C9"/>
    <w:rsid w:val="00C51C13"/>
    <w:rsid w:val="00C52D18"/>
    <w:rsid w:val="00C6590C"/>
    <w:rsid w:val="00C8041D"/>
    <w:rsid w:val="00C96AD0"/>
    <w:rsid w:val="00CA271E"/>
    <w:rsid w:val="00CA37ED"/>
    <w:rsid w:val="00CF5619"/>
    <w:rsid w:val="00D10B83"/>
    <w:rsid w:val="00D12449"/>
    <w:rsid w:val="00D144B2"/>
    <w:rsid w:val="00D145DB"/>
    <w:rsid w:val="00D21125"/>
    <w:rsid w:val="00D26EA1"/>
    <w:rsid w:val="00D62134"/>
    <w:rsid w:val="00D73A35"/>
    <w:rsid w:val="00D81DCC"/>
    <w:rsid w:val="00D84597"/>
    <w:rsid w:val="00D867C2"/>
    <w:rsid w:val="00D91931"/>
    <w:rsid w:val="00DA0BB0"/>
    <w:rsid w:val="00DB0831"/>
    <w:rsid w:val="00DB5157"/>
    <w:rsid w:val="00DC11E3"/>
    <w:rsid w:val="00DD0DB2"/>
    <w:rsid w:val="00DD69AB"/>
    <w:rsid w:val="00DE65B3"/>
    <w:rsid w:val="00DE7355"/>
    <w:rsid w:val="00E04CDD"/>
    <w:rsid w:val="00E145E6"/>
    <w:rsid w:val="00E21886"/>
    <w:rsid w:val="00E22A68"/>
    <w:rsid w:val="00E4263D"/>
    <w:rsid w:val="00E42ED7"/>
    <w:rsid w:val="00E46721"/>
    <w:rsid w:val="00E51616"/>
    <w:rsid w:val="00E639F2"/>
    <w:rsid w:val="00E829FC"/>
    <w:rsid w:val="00E82B5B"/>
    <w:rsid w:val="00EA7072"/>
    <w:rsid w:val="00EB75B8"/>
    <w:rsid w:val="00EC6CE0"/>
    <w:rsid w:val="00ED2C4A"/>
    <w:rsid w:val="00F1232F"/>
    <w:rsid w:val="00F1536F"/>
    <w:rsid w:val="00F1701C"/>
    <w:rsid w:val="00F35038"/>
    <w:rsid w:val="00F447FE"/>
    <w:rsid w:val="00F756FE"/>
    <w:rsid w:val="00F827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2BBED-794F-4003-A872-058E5FB8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6047A"/>
    <w:pPr>
      <w:ind w:left="720"/>
      <w:contextualSpacing/>
    </w:pPr>
    <w:rPr>
      <w:rFonts w:ascii="Times New Roman" w:hAnsi="Times New Roman"/>
      <w:sz w:val="24"/>
    </w:r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6.jpeg"/><Relationship Id="rId1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2A11F-DA1E-4384-8E7C-8CD2B0088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41</cp:revision>
  <cp:lastPrinted>2022-09-01T05:23:00Z</cp:lastPrinted>
  <dcterms:created xsi:type="dcterms:W3CDTF">2020-04-27T13:38:00Z</dcterms:created>
  <dcterms:modified xsi:type="dcterms:W3CDTF">2022-09-01T05:39:00Z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