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130D65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7D44A1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proofErr w:type="spellStart"/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V</w:t>
      </w:r>
      <w:r w:rsidR="005F2B59">
        <w:rPr>
          <w:rFonts w:ascii="Times New Roman" w:hAnsi="Times New Roman"/>
          <w:b/>
          <w:bCs/>
          <w:sz w:val="24"/>
          <w:szCs w:val="24"/>
          <w:lang w:val="fr-FR" w:eastAsia="ro-RO"/>
        </w:rPr>
        <w:t>II</w:t>
      </w:r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  <w:proofErr w:type="spellEnd"/>
    </w:p>
    <w:p w:rsidR="007826A7" w:rsidRPr="00130D65" w:rsidRDefault="007826A7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Model</w:t>
      </w:r>
    </w:p>
    <w:p w:rsidR="000F5683" w:rsidRPr="00130D6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</w:t>
      </w:r>
      <w:r w:rsidR="000C6114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</w:t>
      </w:r>
      <w:r w:rsidR="009D548C" w:rsidRPr="00130D65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                   </w:t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</w:t>
      </w:r>
    </w:p>
    <w:p w:rsidR="00D21125" w:rsidRPr="00130D65" w:rsidRDefault="00D21125" w:rsidP="009D54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fr-FR" w:eastAsia="ro-RO"/>
        </w:rPr>
      </w:pPr>
    </w:p>
    <w:p w:rsidR="005E0BD2" w:rsidRPr="00130D65" w:rsidRDefault="005E0BD2" w:rsidP="005E0BD2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Toate subiectele sunt obligatorii. Se acordă 10 puncte din oficiu.</w:t>
      </w:r>
    </w:p>
    <w:p w:rsidR="005E0BD2" w:rsidRPr="00130D65" w:rsidRDefault="005E0BD2" w:rsidP="005E0BD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 xml:space="preserve">Timpul de lucru efectiv este de </w:t>
      </w:r>
      <w:r w:rsidR="007D44A1" w:rsidRPr="00130D65">
        <w:rPr>
          <w:rFonts w:ascii="Times New Roman" w:hAnsi="Times New Roman"/>
          <w:b/>
          <w:sz w:val="20"/>
          <w:szCs w:val="20"/>
        </w:rPr>
        <w:t>25-50</w:t>
      </w:r>
      <w:r w:rsidR="00D21125" w:rsidRPr="00130D65">
        <w:rPr>
          <w:rFonts w:ascii="Times New Roman" w:hAnsi="Times New Roman"/>
          <w:b/>
          <w:sz w:val="20"/>
          <w:szCs w:val="20"/>
        </w:rPr>
        <w:t xml:space="preserve"> de</w:t>
      </w:r>
      <w:r w:rsidRPr="00130D65">
        <w:rPr>
          <w:rFonts w:ascii="Times New Roman" w:hAnsi="Times New Roman"/>
          <w:b/>
          <w:sz w:val="20"/>
          <w:szCs w:val="20"/>
        </w:rPr>
        <w:t xml:space="preserve"> </w:t>
      </w:r>
      <w:r w:rsidR="00D21125" w:rsidRPr="00130D65">
        <w:rPr>
          <w:rFonts w:ascii="Times New Roman" w:hAnsi="Times New Roman"/>
          <w:b/>
          <w:sz w:val="20"/>
          <w:szCs w:val="20"/>
        </w:rPr>
        <w:t>minute</w:t>
      </w:r>
      <w:r w:rsidR="007D44A1" w:rsidRPr="00130D65">
        <w:rPr>
          <w:rFonts w:ascii="Times New Roman" w:hAnsi="Times New Roman"/>
          <w:b/>
          <w:sz w:val="20"/>
          <w:szCs w:val="20"/>
        </w:rPr>
        <w:t xml:space="preserve"> (*</w:t>
      </w:r>
      <w:r w:rsidR="007D44A1" w:rsidRPr="00130D65">
        <w:rPr>
          <w:rFonts w:ascii="Times New Roman" w:hAnsi="Times New Roman"/>
          <w:b/>
          <w:i/>
          <w:sz w:val="20"/>
          <w:szCs w:val="20"/>
        </w:rPr>
        <w:t>durata testului rămâne la decizia profesorului</w:t>
      </w:r>
      <w:r w:rsidR="007D44A1" w:rsidRPr="00130D65">
        <w:rPr>
          <w:rFonts w:ascii="Times New Roman" w:hAnsi="Times New Roman"/>
          <w:b/>
          <w:sz w:val="20"/>
          <w:szCs w:val="20"/>
        </w:rPr>
        <w:t>)</w:t>
      </w:r>
    </w:p>
    <w:p w:rsidR="00807102" w:rsidRPr="00130D65" w:rsidRDefault="005E0BD2" w:rsidP="0080710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La toate subiectele se cer rezolvări complete.</w:t>
      </w:r>
    </w:p>
    <w:p w:rsidR="007826A7" w:rsidRPr="00130D65" w:rsidRDefault="007826A7" w:rsidP="007826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26A7" w:rsidRPr="00130D65" w:rsidRDefault="007826A7" w:rsidP="007826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7102" w:rsidRPr="005F2B59" w:rsidRDefault="00807102" w:rsidP="00807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5F2B59" w:rsidRDefault="007D44A1" w:rsidP="00BC2E2F">
      <w:pPr>
        <w:spacing w:after="120" w:line="20" w:lineRule="atLeast"/>
        <w:jc w:val="both"/>
        <w:rPr>
          <w:rFonts w:ascii="Times New Roman" w:hAnsi="Times New Roman"/>
          <w:b/>
          <w:sz w:val="24"/>
          <w:szCs w:val="24"/>
        </w:rPr>
      </w:pPr>
      <w:r w:rsidRPr="005F2B59">
        <w:rPr>
          <w:rFonts w:ascii="Times New Roman" w:hAnsi="Times New Roman"/>
          <w:b/>
          <w:sz w:val="24"/>
          <w:szCs w:val="24"/>
          <w:u w:val="single"/>
        </w:rPr>
        <w:t>Subiectul 1 (30 de puncte)</w:t>
      </w:r>
      <w:r w:rsidR="00BC2E2F" w:rsidRPr="005F2B59">
        <w:rPr>
          <w:rFonts w:ascii="Times New Roman" w:hAnsi="Times New Roman"/>
          <w:b/>
          <w:sz w:val="24"/>
          <w:szCs w:val="24"/>
        </w:rPr>
        <w:tab/>
      </w:r>
      <w:r w:rsidRPr="005F2B59">
        <w:rPr>
          <w:rFonts w:ascii="Times New Roman" w:hAnsi="Times New Roman"/>
          <w:b/>
          <w:i/>
          <w:sz w:val="24"/>
          <w:szCs w:val="24"/>
        </w:rPr>
        <w:t>(*se evaluează competențe de bază)</w:t>
      </w:r>
      <w:r w:rsidR="00BC2E2F" w:rsidRPr="005F2B59">
        <w:rPr>
          <w:rFonts w:ascii="Times New Roman" w:hAnsi="Times New Roman"/>
          <w:b/>
          <w:sz w:val="24"/>
          <w:szCs w:val="24"/>
        </w:rPr>
        <w:tab/>
      </w:r>
    </w:p>
    <w:p w:rsidR="007D44A1" w:rsidRPr="005F2B59" w:rsidRDefault="005F2B59" w:rsidP="005F2B59">
      <w:pPr>
        <w:pStyle w:val="ListParagraph"/>
        <w:spacing w:after="0" w:line="240" w:lineRule="auto"/>
        <w:ind w:left="289"/>
        <w:jc w:val="both"/>
        <w:rPr>
          <w:rFonts w:ascii="Times New Roman" w:hAnsi="Times New Roman"/>
          <w:sz w:val="24"/>
          <w:szCs w:val="24"/>
        </w:rPr>
      </w:pPr>
      <w:r w:rsidRPr="005F2B59">
        <w:rPr>
          <w:rFonts w:ascii="Times New Roman" w:hAnsi="Times New Roman"/>
          <w:b/>
          <w:sz w:val="24"/>
          <w:szCs w:val="24"/>
        </w:rPr>
        <w:t xml:space="preserve">a) </w:t>
      </w:r>
      <w:r w:rsidR="007D44A1" w:rsidRPr="005F2B59">
        <w:rPr>
          <w:rFonts w:ascii="Times New Roman" w:hAnsi="Times New Roman"/>
          <w:b/>
          <w:sz w:val="24"/>
          <w:szCs w:val="24"/>
        </w:rPr>
        <w:t xml:space="preserve">(10p)  </w:t>
      </w:r>
      <w:r w:rsidRPr="005F2B59">
        <w:rPr>
          <w:rFonts w:ascii="Times New Roman" w:hAnsi="Times New Roman"/>
          <w:sz w:val="24"/>
          <w:szCs w:val="24"/>
        </w:rPr>
        <w:t xml:space="preserve">Calculați </w:t>
      </w:r>
      <w:r w:rsidR="005B7227" w:rsidRPr="005B7227">
        <w:rPr>
          <w:position w:val="-12"/>
          <w:sz w:val="24"/>
          <w:szCs w:val="24"/>
        </w:rPr>
        <w:object w:dxaOrig="11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pt;height:20pt" o:ole="">
            <v:imagedata r:id="rId8" o:title=""/>
          </v:shape>
          <o:OLEObject Type="Embed" ProgID="Equation.DSMT4" ShapeID="_x0000_i1025" DrawAspect="Content" ObjectID="_1723443754" r:id="rId9"/>
        </w:object>
      </w:r>
    </w:p>
    <w:p w:rsidR="007826A7" w:rsidRPr="005F2B59" w:rsidRDefault="007826A7" w:rsidP="007826A7">
      <w:pPr>
        <w:pStyle w:val="ListParagraph"/>
        <w:spacing w:after="0"/>
        <w:ind w:left="288"/>
        <w:jc w:val="both"/>
        <w:rPr>
          <w:rFonts w:ascii="Times New Roman" w:hAnsi="Times New Roman"/>
          <w:sz w:val="24"/>
          <w:szCs w:val="24"/>
        </w:rPr>
      </w:pPr>
      <w:r w:rsidRPr="005F2B59">
        <w:rPr>
          <w:rFonts w:ascii="Times New Roman" w:hAnsi="Times New Roman"/>
          <w:b/>
          <w:sz w:val="24"/>
          <w:szCs w:val="24"/>
        </w:rPr>
        <w:t>b)</w:t>
      </w:r>
      <w:r w:rsidR="005F2B59" w:rsidRPr="005F2B59">
        <w:rPr>
          <w:rFonts w:ascii="Times New Roman" w:hAnsi="Times New Roman"/>
          <w:sz w:val="24"/>
          <w:szCs w:val="24"/>
        </w:rPr>
        <w:t xml:space="preserve"> </w:t>
      </w:r>
      <w:r w:rsidRPr="005F2B59">
        <w:rPr>
          <w:rFonts w:ascii="Times New Roman" w:hAnsi="Times New Roman"/>
          <w:b/>
          <w:sz w:val="24"/>
          <w:szCs w:val="24"/>
        </w:rPr>
        <w:t>(10p)</w:t>
      </w:r>
      <w:r w:rsidRPr="005F2B59">
        <w:rPr>
          <w:rFonts w:ascii="Times New Roman" w:hAnsi="Times New Roman"/>
          <w:sz w:val="24"/>
          <w:szCs w:val="24"/>
        </w:rPr>
        <w:t xml:space="preserve"> </w:t>
      </w:r>
      <w:r w:rsidR="00047575" w:rsidRPr="005F2B59">
        <w:rPr>
          <w:rFonts w:ascii="Times New Roman" w:hAnsi="Times New Roman"/>
          <w:sz w:val="24"/>
          <w:szCs w:val="24"/>
        </w:rPr>
        <w:t xml:space="preserve"> </w:t>
      </w:r>
      <w:r w:rsidR="005F2B59" w:rsidRPr="005F2B59">
        <w:rPr>
          <w:rFonts w:ascii="Times New Roman" w:hAnsi="Times New Roman"/>
          <w:sz w:val="24"/>
          <w:szCs w:val="24"/>
        </w:rPr>
        <w:t>Calculați cel mai mare divizor comun al numerelor 18 și 60.</w:t>
      </w:r>
    </w:p>
    <w:p w:rsidR="007826A7" w:rsidRDefault="007826A7" w:rsidP="007826A7">
      <w:pPr>
        <w:spacing w:after="0"/>
        <w:jc w:val="both"/>
        <w:rPr>
          <w:sz w:val="24"/>
          <w:szCs w:val="24"/>
        </w:rPr>
      </w:pPr>
      <w:r w:rsidRPr="005F2B59">
        <w:rPr>
          <w:rFonts w:ascii="Times New Roman" w:hAnsi="Times New Roman"/>
          <w:sz w:val="24"/>
          <w:szCs w:val="24"/>
        </w:rPr>
        <w:t xml:space="preserve">     </w:t>
      </w:r>
      <w:r w:rsidR="005F2B59" w:rsidRPr="005F2B59">
        <w:rPr>
          <w:rFonts w:ascii="Times New Roman" w:hAnsi="Times New Roman"/>
          <w:b/>
          <w:sz w:val="24"/>
          <w:szCs w:val="24"/>
        </w:rPr>
        <w:t xml:space="preserve">c) </w:t>
      </w:r>
      <w:r w:rsidRPr="005F2B59">
        <w:rPr>
          <w:rFonts w:ascii="Times New Roman" w:hAnsi="Times New Roman"/>
          <w:b/>
          <w:sz w:val="24"/>
          <w:szCs w:val="24"/>
        </w:rPr>
        <w:t xml:space="preserve">(10p) </w:t>
      </w:r>
      <w:r w:rsidR="00047575" w:rsidRPr="005F2B59">
        <w:rPr>
          <w:rFonts w:ascii="Times New Roman" w:hAnsi="Times New Roman"/>
          <w:b/>
          <w:sz w:val="24"/>
          <w:szCs w:val="24"/>
        </w:rPr>
        <w:t xml:space="preserve"> </w:t>
      </w:r>
      <w:r w:rsidR="005F2B59" w:rsidRPr="005F2B59">
        <w:rPr>
          <w:rFonts w:ascii="Times New Roman" w:hAnsi="Times New Roman"/>
          <w:sz w:val="24"/>
          <w:szCs w:val="24"/>
        </w:rPr>
        <w:t xml:space="preserve">Determinați valoarea lui </w:t>
      </w:r>
      <w:r w:rsidR="005F2B59" w:rsidRPr="005F2B59">
        <w:rPr>
          <w:rFonts w:ascii="Times New Roman" w:hAnsi="Times New Roman"/>
          <w:i/>
          <w:sz w:val="24"/>
          <w:szCs w:val="24"/>
        </w:rPr>
        <w:t xml:space="preserve">x </w:t>
      </w:r>
      <w:r w:rsidR="005F2B59" w:rsidRPr="005F2B59">
        <w:rPr>
          <w:rFonts w:ascii="Times New Roman" w:hAnsi="Times New Roman"/>
          <w:sz w:val="24"/>
          <w:szCs w:val="24"/>
        </w:rPr>
        <w:t xml:space="preserve">din proporția </w:t>
      </w:r>
      <w:r w:rsidR="005B7227" w:rsidRPr="005B7227">
        <w:rPr>
          <w:position w:val="-22"/>
          <w:sz w:val="24"/>
          <w:szCs w:val="24"/>
        </w:rPr>
        <w:object w:dxaOrig="720" w:dyaOrig="580">
          <v:shape id="_x0000_i1026" type="#_x0000_t75" style="width:36pt;height:32pt" o:ole="">
            <v:imagedata r:id="rId10" o:title=""/>
          </v:shape>
          <o:OLEObject Type="Embed" ProgID="Equation.DSMT4" ShapeID="_x0000_i1026" DrawAspect="Content" ObjectID="_1723443755" r:id="rId11"/>
        </w:object>
      </w:r>
    </w:p>
    <w:p w:rsidR="00CA42C7" w:rsidRPr="005F2B59" w:rsidRDefault="00CA42C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5F2B59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F2B59">
        <w:rPr>
          <w:rFonts w:ascii="Times New Roman" w:hAnsi="Times New Roman"/>
          <w:b/>
          <w:sz w:val="24"/>
          <w:szCs w:val="24"/>
          <w:u w:val="single"/>
        </w:rPr>
        <w:t>Subiectul 2 (30 de puncte)</w:t>
      </w:r>
      <w:r w:rsidRPr="005F2B59">
        <w:rPr>
          <w:rFonts w:ascii="Times New Roman" w:hAnsi="Times New Roman"/>
          <w:b/>
          <w:sz w:val="24"/>
          <w:szCs w:val="24"/>
        </w:rPr>
        <w:t xml:space="preserve">   </w:t>
      </w:r>
      <w:r w:rsidRPr="005F2B59">
        <w:rPr>
          <w:rFonts w:ascii="Times New Roman" w:hAnsi="Times New Roman"/>
          <w:b/>
          <w:i/>
          <w:sz w:val="24"/>
          <w:szCs w:val="24"/>
        </w:rPr>
        <w:t>(*se evaluează competențe de nivel mediu)</w:t>
      </w:r>
    </w:p>
    <w:p w:rsidR="007826A7" w:rsidRPr="005F2B59" w:rsidRDefault="007826A7" w:rsidP="007826A7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F2B59">
        <w:rPr>
          <w:rFonts w:ascii="Times New Roman" w:hAnsi="Times New Roman"/>
          <w:b/>
          <w:sz w:val="24"/>
          <w:szCs w:val="24"/>
        </w:rPr>
        <w:t>(10p)</w:t>
      </w:r>
      <w:r w:rsidRPr="005F2B59">
        <w:rPr>
          <w:rFonts w:ascii="Times New Roman" w:hAnsi="Times New Roman"/>
          <w:sz w:val="24"/>
          <w:szCs w:val="24"/>
        </w:rPr>
        <w:t xml:space="preserve"> </w:t>
      </w:r>
      <w:r w:rsidR="005F2B59" w:rsidRPr="005F2B59">
        <w:rPr>
          <w:rFonts w:ascii="Times New Roman" w:hAnsi="Times New Roman"/>
          <w:sz w:val="24"/>
          <w:szCs w:val="24"/>
        </w:rPr>
        <w:t>Într-o urnă sunt 100 de bile numerotate de la 1 la 100. Se extrage la întîmplare o bilă. Calculați probabilitatea ca numărul bilei care a fost extrasă să fie un număr divizibil cu 7.</w:t>
      </w:r>
    </w:p>
    <w:p w:rsidR="007826A7" w:rsidRPr="005F2B59" w:rsidRDefault="007826A7" w:rsidP="007826A7">
      <w:pPr>
        <w:pStyle w:val="ListParagraph"/>
        <w:spacing w:after="0"/>
        <w:ind w:left="289"/>
        <w:jc w:val="both"/>
        <w:rPr>
          <w:rFonts w:ascii="Times New Roman" w:hAnsi="Times New Roman"/>
          <w:sz w:val="24"/>
          <w:szCs w:val="24"/>
        </w:rPr>
      </w:pPr>
      <w:r w:rsidRPr="005F2B59">
        <w:rPr>
          <w:rFonts w:ascii="Times New Roman" w:hAnsi="Times New Roman"/>
          <w:b/>
          <w:sz w:val="24"/>
          <w:szCs w:val="24"/>
        </w:rPr>
        <w:t>b)</w:t>
      </w:r>
      <w:r w:rsidRPr="005F2B59">
        <w:rPr>
          <w:rFonts w:ascii="Times New Roman" w:hAnsi="Times New Roman"/>
          <w:sz w:val="24"/>
          <w:szCs w:val="24"/>
        </w:rPr>
        <w:t xml:space="preserve"> </w:t>
      </w:r>
      <w:r w:rsidRPr="005F2B59">
        <w:rPr>
          <w:rFonts w:ascii="Times New Roman" w:hAnsi="Times New Roman"/>
          <w:b/>
          <w:sz w:val="24"/>
          <w:szCs w:val="24"/>
        </w:rPr>
        <w:t>(10p)</w:t>
      </w:r>
      <w:r w:rsidRPr="005F2B59">
        <w:rPr>
          <w:rFonts w:ascii="Times New Roman" w:hAnsi="Times New Roman"/>
          <w:sz w:val="24"/>
          <w:szCs w:val="24"/>
        </w:rPr>
        <w:t xml:space="preserve"> </w:t>
      </w:r>
      <w:r w:rsidR="005F2B59" w:rsidRPr="005F2B59">
        <w:rPr>
          <w:rFonts w:ascii="Times New Roman" w:hAnsi="Times New Roman"/>
          <w:sz w:val="24"/>
          <w:szCs w:val="24"/>
        </w:rPr>
        <w:t>10 muncitori termină o lucrare în 18 zile. Aflați în câte zile termină aceeași lucrare 12 muncitori.</w:t>
      </w:r>
    </w:p>
    <w:p w:rsidR="007826A7" w:rsidRPr="005F2B59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B59">
        <w:rPr>
          <w:rFonts w:ascii="Times New Roman" w:hAnsi="Times New Roman"/>
          <w:sz w:val="24"/>
          <w:szCs w:val="24"/>
        </w:rPr>
        <w:t xml:space="preserve">     </w:t>
      </w:r>
      <w:r w:rsidRPr="005F2B59">
        <w:rPr>
          <w:rFonts w:ascii="Times New Roman" w:hAnsi="Times New Roman"/>
          <w:b/>
          <w:sz w:val="24"/>
          <w:szCs w:val="24"/>
        </w:rPr>
        <w:t>c)</w:t>
      </w:r>
      <w:r w:rsidR="005F2B59">
        <w:rPr>
          <w:rFonts w:ascii="Times New Roman" w:hAnsi="Times New Roman"/>
          <w:sz w:val="24"/>
          <w:szCs w:val="24"/>
        </w:rPr>
        <w:t xml:space="preserve"> </w:t>
      </w:r>
      <w:r w:rsidRPr="005F2B59">
        <w:rPr>
          <w:rFonts w:ascii="Times New Roman" w:hAnsi="Times New Roman"/>
          <w:b/>
          <w:sz w:val="24"/>
          <w:szCs w:val="24"/>
        </w:rPr>
        <w:t>(10p)</w:t>
      </w:r>
      <w:r w:rsidRPr="005F2B59">
        <w:rPr>
          <w:rFonts w:ascii="Times New Roman" w:hAnsi="Times New Roman"/>
          <w:sz w:val="24"/>
          <w:szCs w:val="24"/>
        </w:rPr>
        <w:t xml:space="preserve"> </w:t>
      </w:r>
      <w:r w:rsidR="008324F4">
        <w:rPr>
          <w:rFonts w:ascii="Times New Roman" w:hAnsi="Times New Roman"/>
          <w:sz w:val="24"/>
          <w:szCs w:val="24"/>
        </w:rPr>
        <w:t>Se consideră unghiurile</w:t>
      </w:r>
      <w:r w:rsidR="005F2B59" w:rsidRPr="005F2B59">
        <w:rPr>
          <w:rFonts w:ascii="Times New Roman" w:hAnsi="Times New Roman"/>
          <w:sz w:val="24"/>
          <w:szCs w:val="24"/>
        </w:rPr>
        <w:t xml:space="preserve"> </w:t>
      </w:r>
      <w:r w:rsidR="005F2B59" w:rsidRPr="005F2B59">
        <w:rPr>
          <w:rFonts w:ascii="Times New Roman" w:hAnsi="Times New Roman"/>
          <w:i/>
          <w:sz w:val="24"/>
          <w:szCs w:val="24"/>
        </w:rPr>
        <w:t xml:space="preserve">AOB </w:t>
      </w:r>
      <w:r w:rsidR="005F2B59" w:rsidRPr="005F2B59">
        <w:rPr>
          <w:rFonts w:ascii="Times New Roman" w:hAnsi="Times New Roman"/>
          <w:sz w:val="24"/>
          <w:szCs w:val="24"/>
        </w:rPr>
        <w:t xml:space="preserve">și </w:t>
      </w:r>
      <w:r w:rsidR="005F2B59" w:rsidRPr="005F2B59">
        <w:rPr>
          <w:rFonts w:ascii="Times New Roman" w:hAnsi="Times New Roman"/>
          <w:i/>
          <w:sz w:val="24"/>
          <w:szCs w:val="24"/>
        </w:rPr>
        <w:t>BOC</w:t>
      </w:r>
      <w:r w:rsidR="005F2B59" w:rsidRPr="005F2B59">
        <w:rPr>
          <w:rFonts w:ascii="Times New Roman" w:hAnsi="Times New Roman"/>
          <w:sz w:val="24"/>
          <w:szCs w:val="24"/>
        </w:rPr>
        <w:t xml:space="preserve"> astfel încât și </w:t>
      </w:r>
      <w:r w:rsidR="005B7227" w:rsidRPr="005F2B59">
        <w:rPr>
          <w:position w:val="-6"/>
          <w:sz w:val="24"/>
          <w:szCs w:val="24"/>
        </w:rPr>
        <w:object w:dxaOrig="1160" w:dyaOrig="300">
          <v:shape id="_x0000_i1027" type="#_x0000_t75" style="width:58pt;height:16pt" o:ole="">
            <v:imagedata r:id="rId12" o:title=""/>
          </v:shape>
          <o:OLEObject Type="Embed" ProgID="Equation.DSMT4" ShapeID="_x0000_i1027" DrawAspect="Content" ObjectID="_1723443756" r:id="rId13"/>
        </w:object>
      </w:r>
      <w:r w:rsidR="005F2B59" w:rsidRPr="005F2B59">
        <w:rPr>
          <w:rFonts w:ascii="Times New Roman" w:hAnsi="Times New Roman"/>
          <w:sz w:val="24"/>
          <w:szCs w:val="24"/>
        </w:rPr>
        <w:t xml:space="preserve"> și </w:t>
      </w:r>
      <w:r w:rsidR="005B7227" w:rsidRPr="005F2B59">
        <w:rPr>
          <w:position w:val="-6"/>
          <w:sz w:val="24"/>
          <w:szCs w:val="24"/>
        </w:rPr>
        <w:object w:dxaOrig="1219" w:dyaOrig="300">
          <v:shape id="_x0000_i1028" type="#_x0000_t75" style="width:61pt;height:16pt" o:ole="">
            <v:imagedata r:id="rId14" o:title=""/>
          </v:shape>
          <o:OLEObject Type="Embed" ProgID="Equation.DSMT4" ShapeID="_x0000_i1028" DrawAspect="Content" ObjectID="_1723443757" r:id="rId15"/>
        </w:object>
      </w:r>
      <w:r w:rsidR="005F2B59" w:rsidRPr="005F2B59">
        <w:rPr>
          <w:rFonts w:ascii="Times New Roman" w:hAnsi="Times New Roman"/>
          <w:position w:val="-6"/>
          <w:sz w:val="24"/>
          <w:szCs w:val="24"/>
        </w:rPr>
        <w:t xml:space="preserve"> </w:t>
      </w:r>
      <w:r w:rsidR="005F2B59" w:rsidRPr="005F2B59">
        <w:rPr>
          <w:rFonts w:ascii="Times New Roman" w:hAnsi="Times New Roman"/>
          <w:sz w:val="24"/>
          <w:szCs w:val="24"/>
        </w:rPr>
        <w:t>Calculați măsura unghiului format de bisectoarele lor.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5F2B59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F2B59">
        <w:rPr>
          <w:rFonts w:ascii="Times New Roman" w:hAnsi="Times New Roman"/>
          <w:b/>
          <w:sz w:val="24"/>
          <w:szCs w:val="24"/>
          <w:u w:val="single"/>
        </w:rPr>
        <w:t>Subiectul 3 (30 de puncte)</w:t>
      </w:r>
      <w:r w:rsidRPr="005F2B59">
        <w:rPr>
          <w:rFonts w:ascii="Times New Roman" w:hAnsi="Times New Roman"/>
          <w:b/>
          <w:sz w:val="24"/>
          <w:szCs w:val="24"/>
        </w:rPr>
        <w:t xml:space="preserve">   </w:t>
      </w:r>
      <w:r w:rsidRPr="005F2B59">
        <w:rPr>
          <w:rFonts w:ascii="Times New Roman" w:hAnsi="Times New Roman"/>
          <w:b/>
          <w:i/>
          <w:sz w:val="24"/>
          <w:szCs w:val="24"/>
        </w:rPr>
        <w:t xml:space="preserve">(*se evaluează competențe </w:t>
      </w:r>
      <w:r w:rsidR="00967703" w:rsidRPr="005F2B59">
        <w:rPr>
          <w:rFonts w:ascii="Times New Roman" w:hAnsi="Times New Roman"/>
          <w:b/>
          <w:i/>
          <w:sz w:val="24"/>
          <w:szCs w:val="24"/>
        </w:rPr>
        <w:t>de nivel superior</w:t>
      </w:r>
      <w:r w:rsidRPr="005F2B59">
        <w:rPr>
          <w:rFonts w:ascii="Times New Roman" w:hAnsi="Times New Roman"/>
          <w:b/>
          <w:i/>
          <w:sz w:val="24"/>
          <w:szCs w:val="24"/>
        </w:rPr>
        <w:t>)</w:t>
      </w:r>
    </w:p>
    <w:p w:rsidR="007826A7" w:rsidRPr="005F2B59" w:rsidRDefault="007826A7" w:rsidP="007826A7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F2B59">
        <w:rPr>
          <w:rFonts w:ascii="Times New Roman" w:hAnsi="Times New Roman"/>
          <w:b/>
          <w:sz w:val="24"/>
          <w:szCs w:val="24"/>
        </w:rPr>
        <w:t>(10p)</w:t>
      </w:r>
      <w:r w:rsidRPr="005F2B59">
        <w:rPr>
          <w:rFonts w:ascii="Times New Roman" w:hAnsi="Times New Roman"/>
          <w:sz w:val="24"/>
          <w:szCs w:val="24"/>
        </w:rPr>
        <w:t xml:space="preserve"> </w:t>
      </w:r>
      <w:r w:rsidR="005F2B59" w:rsidRPr="005F2B59">
        <w:rPr>
          <w:rFonts w:ascii="Times New Roman" w:hAnsi="Times New Roman"/>
          <w:sz w:val="24"/>
          <w:szCs w:val="24"/>
        </w:rPr>
        <w:t>Un obiect a costat 80 lei. Prețul său a crescut cu 25%. Aflați cu cât la sută trebuie să scadă noul preț pentru ca, după reducere, prețul obiectului să fie de 80 lei.</w:t>
      </w:r>
    </w:p>
    <w:p w:rsidR="007826A7" w:rsidRPr="00CA42C7" w:rsidRDefault="00CA42C7" w:rsidP="00CA42C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7826A7" w:rsidRPr="00CA42C7">
        <w:rPr>
          <w:rFonts w:ascii="Times New Roman" w:hAnsi="Times New Roman"/>
          <w:b/>
          <w:sz w:val="24"/>
          <w:szCs w:val="24"/>
        </w:rPr>
        <w:t>b)</w:t>
      </w:r>
      <w:r w:rsidR="007826A7" w:rsidRPr="00CA42C7">
        <w:rPr>
          <w:rFonts w:ascii="Times New Roman" w:hAnsi="Times New Roman"/>
          <w:sz w:val="24"/>
          <w:szCs w:val="24"/>
        </w:rPr>
        <w:t xml:space="preserve"> </w:t>
      </w:r>
      <w:r w:rsidR="007826A7" w:rsidRPr="00CA42C7">
        <w:rPr>
          <w:rFonts w:ascii="Times New Roman" w:hAnsi="Times New Roman"/>
          <w:b/>
          <w:sz w:val="24"/>
          <w:szCs w:val="24"/>
        </w:rPr>
        <w:t>(10p)</w:t>
      </w:r>
      <w:r w:rsidR="007826A7" w:rsidRPr="00CA42C7">
        <w:rPr>
          <w:rFonts w:ascii="Times New Roman" w:hAnsi="Times New Roman"/>
          <w:sz w:val="24"/>
          <w:szCs w:val="24"/>
        </w:rPr>
        <w:t xml:space="preserve"> </w:t>
      </w:r>
      <w:r w:rsidR="005F2B59" w:rsidRPr="00CA42C7">
        <w:rPr>
          <w:rFonts w:ascii="Times New Roman" w:hAnsi="Times New Roman"/>
          <w:sz w:val="24"/>
          <w:szCs w:val="24"/>
        </w:rPr>
        <w:t xml:space="preserve">Fie </w:t>
      </w:r>
      <w:r w:rsidR="005F2B59" w:rsidRPr="00CA42C7">
        <w:rPr>
          <w:rFonts w:ascii="Times New Roman" w:hAnsi="Times New Roman"/>
          <w:i/>
          <w:sz w:val="24"/>
          <w:szCs w:val="24"/>
        </w:rPr>
        <w:t>M</w:t>
      </w:r>
      <w:r w:rsidR="005F2B59" w:rsidRPr="00CA42C7">
        <w:rPr>
          <w:rFonts w:ascii="Times New Roman" w:hAnsi="Times New Roman"/>
          <w:sz w:val="24"/>
          <w:szCs w:val="24"/>
        </w:rPr>
        <w:t xml:space="preserve"> mijlocul bazei </w:t>
      </w:r>
      <w:r w:rsidR="005F2B59" w:rsidRPr="00CA42C7">
        <w:rPr>
          <w:rFonts w:ascii="Times New Roman" w:hAnsi="Times New Roman"/>
          <w:i/>
          <w:sz w:val="24"/>
          <w:szCs w:val="24"/>
        </w:rPr>
        <w:t xml:space="preserve">BC </w:t>
      </w:r>
      <w:r w:rsidR="005F2B59" w:rsidRPr="00CA42C7">
        <w:rPr>
          <w:rFonts w:ascii="Times New Roman" w:hAnsi="Times New Roman"/>
          <w:sz w:val="24"/>
          <w:szCs w:val="24"/>
        </w:rPr>
        <w:t xml:space="preserve">a triunghiului isoscel </w:t>
      </w:r>
      <w:r w:rsidR="005F2B59" w:rsidRPr="00CA42C7">
        <w:rPr>
          <w:rFonts w:ascii="Times New Roman" w:hAnsi="Times New Roman"/>
          <w:i/>
          <w:sz w:val="24"/>
          <w:szCs w:val="24"/>
        </w:rPr>
        <w:t>ABC</w:t>
      </w:r>
      <w:r w:rsidR="005F2B59" w:rsidRPr="00CA42C7">
        <w:rPr>
          <w:rFonts w:ascii="Times New Roman" w:hAnsi="Times New Roman"/>
          <w:sz w:val="24"/>
          <w:szCs w:val="24"/>
        </w:rPr>
        <w:t xml:space="preserve">. Aflați măsura fiecăruia dintre unghiurile triunghiului știind că măsura unghiului </w:t>
      </w:r>
      <w:r w:rsidR="005F2B59" w:rsidRPr="00CA42C7">
        <w:rPr>
          <w:rFonts w:ascii="Times New Roman" w:hAnsi="Times New Roman"/>
          <w:i/>
          <w:sz w:val="24"/>
          <w:szCs w:val="24"/>
        </w:rPr>
        <w:t xml:space="preserve">BAM </w:t>
      </w:r>
      <w:r w:rsidR="005F2B59" w:rsidRPr="00CA42C7">
        <w:rPr>
          <w:rFonts w:ascii="Times New Roman" w:hAnsi="Times New Roman"/>
          <w:sz w:val="24"/>
          <w:szCs w:val="24"/>
        </w:rPr>
        <w:t xml:space="preserve">este de </w:t>
      </w:r>
      <w:r w:rsidR="005F2B59" w:rsidRPr="005F2B59">
        <w:rPr>
          <w:position w:val="-6"/>
        </w:rPr>
        <w:object w:dxaOrig="420" w:dyaOrig="320">
          <v:shape id="_x0000_i1029" type="#_x0000_t75" style="width:21pt;height:17pt" o:ole="">
            <v:imagedata r:id="rId16" o:title=""/>
          </v:shape>
          <o:OLEObject Type="Embed" ProgID="Equation.DSMT4" ShapeID="_x0000_i1029" DrawAspect="Content" ObjectID="_1723443758" r:id="rId17"/>
        </w:object>
      </w:r>
    </w:p>
    <w:p w:rsidR="007826A7" w:rsidRPr="005F2B59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B59">
        <w:rPr>
          <w:rFonts w:ascii="Times New Roman" w:hAnsi="Times New Roman"/>
          <w:sz w:val="24"/>
          <w:szCs w:val="24"/>
        </w:rPr>
        <w:t xml:space="preserve">     </w:t>
      </w:r>
      <w:r w:rsidRPr="005F2B59">
        <w:rPr>
          <w:rFonts w:ascii="Times New Roman" w:hAnsi="Times New Roman"/>
          <w:b/>
          <w:sz w:val="24"/>
          <w:szCs w:val="24"/>
        </w:rPr>
        <w:t>c)</w:t>
      </w:r>
      <w:r w:rsidRPr="005F2B59">
        <w:rPr>
          <w:rFonts w:ascii="Times New Roman" w:hAnsi="Times New Roman"/>
          <w:sz w:val="24"/>
          <w:szCs w:val="24"/>
        </w:rPr>
        <w:t xml:space="preserve">  </w:t>
      </w:r>
      <w:r w:rsidRPr="005F2B59">
        <w:rPr>
          <w:rFonts w:ascii="Times New Roman" w:hAnsi="Times New Roman"/>
          <w:b/>
          <w:sz w:val="24"/>
          <w:szCs w:val="24"/>
        </w:rPr>
        <w:t>(10p)</w:t>
      </w:r>
      <w:r w:rsidRPr="005F2B59">
        <w:rPr>
          <w:rFonts w:ascii="Times New Roman" w:hAnsi="Times New Roman"/>
          <w:sz w:val="24"/>
          <w:szCs w:val="24"/>
        </w:rPr>
        <w:t xml:space="preserve"> </w:t>
      </w:r>
      <w:r w:rsidR="005F2B59" w:rsidRPr="005F2B59">
        <w:rPr>
          <w:rFonts w:ascii="Times New Roman" w:hAnsi="Times New Roman"/>
          <w:sz w:val="24"/>
          <w:szCs w:val="24"/>
        </w:rPr>
        <w:t xml:space="preserve">În triunghiul dreptunghic </w:t>
      </w:r>
      <w:r w:rsidR="005F2B59" w:rsidRPr="005F2B59">
        <w:rPr>
          <w:rFonts w:ascii="Times New Roman" w:hAnsi="Times New Roman"/>
          <w:i/>
          <w:sz w:val="24"/>
          <w:szCs w:val="24"/>
        </w:rPr>
        <w:t>DEF</w:t>
      </w:r>
      <w:r w:rsidR="005F2B59" w:rsidRPr="005F2B59">
        <w:rPr>
          <w:rFonts w:ascii="Times New Roman" w:hAnsi="Times New Roman"/>
          <w:sz w:val="24"/>
          <w:szCs w:val="24"/>
        </w:rPr>
        <w:t xml:space="preserve">, unghiul </w:t>
      </w:r>
      <w:r w:rsidR="005F2B59" w:rsidRPr="005F2B59">
        <w:rPr>
          <w:rFonts w:ascii="Times New Roman" w:hAnsi="Times New Roman"/>
          <w:i/>
          <w:sz w:val="24"/>
          <w:szCs w:val="24"/>
        </w:rPr>
        <w:t xml:space="preserve">E </w:t>
      </w:r>
      <w:r w:rsidR="005F2B59" w:rsidRPr="005F2B59">
        <w:rPr>
          <w:rFonts w:ascii="Times New Roman" w:hAnsi="Times New Roman"/>
          <w:sz w:val="24"/>
          <w:szCs w:val="24"/>
        </w:rPr>
        <w:t xml:space="preserve">este drept, măsura unghiului </w:t>
      </w:r>
      <w:r w:rsidR="005F2B59" w:rsidRPr="005F2B59">
        <w:rPr>
          <w:rFonts w:ascii="Times New Roman" w:hAnsi="Times New Roman"/>
          <w:i/>
          <w:sz w:val="24"/>
          <w:szCs w:val="24"/>
        </w:rPr>
        <w:t xml:space="preserve">F </w:t>
      </w:r>
      <w:r w:rsidR="005F2B59" w:rsidRPr="005F2B59">
        <w:rPr>
          <w:rFonts w:ascii="Times New Roman" w:hAnsi="Times New Roman"/>
          <w:sz w:val="24"/>
          <w:szCs w:val="24"/>
        </w:rPr>
        <w:t xml:space="preserve">este de </w:t>
      </w:r>
      <w:r w:rsidR="005F2B59" w:rsidRPr="005F2B59">
        <w:rPr>
          <w:position w:val="-6"/>
          <w:sz w:val="24"/>
          <w:szCs w:val="24"/>
        </w:rPr>
        <w:object w:dxaOrig="360" w:dyaOrig="320">
          <v:shape id="_x0000_i1030" type="#_x0000_t75" style="width:18pt;height:17pt" o:ole="">
            <v:imagedata r:id="rId18" o:title=""/>
          </v:shape>
          <o:OLEObject Type="Embed" ProgID="Equation.DSMT4" ShapeID="_x0000_i1030" DrawAspect="Content" ObjectID="_1723443759" r:id="rId19"/>
        </w:object>
      </w:r>
      <w:r w:rsidR="005F2B59" w:rsidRPr="005F2B59">
        <w:rPr>
          <w:rFonts w:ascii="Times New Roman" w:hAnsi="Times New Roman"/>
          <w:sz w:val="24"/>
          <w:szCs w:val="24"/>
        </w:rPr>
        <w:t xml:space="preserve"> și lungimea catetei </w:t>
      </w:r>
      <w:r w:rsidR="005F2B59" w:rsidRPr="005F2B59">
        <w:rPr>
          <w:rFonts w:ascii="Times New Roman" w:hAnsi="Times New Roman"/>
          <w:i/>
          <w:sz w:val="24"/>
          <w:szCs w:val="24"/>
        </w:rPr>
        <w:t xml:space="preserve">DE </w:t>
      </w:r>
      <w:r w:rsidR="005F2B59" w:rsidRPr="005F2B59">
        <w:rPr>
          <w:rFonts w:ascii="Times New Roman" w:hAnsi="Times New Roman"/>
          <w:sz w:val="24"/>
          <w:szCs w:val="24"/>
        </w:rPr>
        <w:t xml:space="preserve">este de 4 cm. Determinați lungimea medianei </w:t>
      </w:r>
      <w:r w:rsidR="005F2B59" w:rsidRPr="005F2B59">
        <w:rPr>
          <w:rFonts w:ascii="Times New Roman" w:hAnsi="Times New Roman"/>
          <w:i/>
          <w:sz w:val="24"/>
          <w:szCs w:val="24"/>
        </w:rPr>
        <w:t xml:space="preserve">EM </w:t>
      </w:r>
      <w:r w:rsidR="005F2B59" w:rsidRPr="005F2B59">
        <w:rPr>
          <w:rFonts w:ascii="Times New Roman" w:hAnsi="Times New Roman"/>
          <w:sz w:val="24"/>
          <w:szCs w:val="24"/>
        </w:rPr>
        <w:t xml:space="preserve">a triunghiului </w:t>
      </w:r>
      <w:r w:rsidR="005F2B59" w:rsidRPr="005F2B59">
        <w:rPr>
          <w:rFonts w:ascii="Times New Roman" w:hAnsi="Times New Roman"/>
          <w:i/>
          <w:sz w:val="24"/>
          <w:szCs w:val="24"/>
        </w:rPr>
        <w:t>DEF</w:t>
      </w:r>
      <w:r w:rsidR="005F2B59" w:rsidRPr="005F2B59">
        <w:rPr>
          <w:rFonts w:ascii="Times New Roman" w:hAnsi="Times New Roman"/>
          <w:sz w:val="24"/>
          <w:szCs w:val="24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p w:rsid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</w:rPr>
      </w:pPr>
    </w:p>
    <w:p w:rsid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</w:rPr>
      </w:pPr>
    </w:p>
    <w:p w:rsidR="00BC2E2F" w:rsidRPr="007D44A1" w:rsidRDefault="00BC2E2F" w:rsidP="007D44A1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  <w:r w:rsidRPr="007D44A1">
        <w:rPr>
          <w:rFonts w:ascii="Times New Roman" w:hAnsi="Times New Roman"/>
          <w:b/>
        </w:rPr>
        <w:tab/>
      </w:r>
      <w:r w:rsidRPr="007D44A1">
        <w:rPr>
          <w:rFonts w:ascii="Times New Roman" w:hAnsi="Times New Roman"/>
          <w:b/>
        </w:rPr>
        <w:tab/>
      </w:r>
    </w:p>
    <w:p w:rsidR="00807102" w:rsidRPr="00807102" w:rsidRDefault="00807102" w:rsidP="000C611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sectPr w:rsidR="00807102" w:rsidRPr="00807102" w:rsidSect="000F5683">
      <w:headerReference w:type="default" r:id="rId20"/>
      <w:footerReference w:type="default" r:id="rId21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D74" w:rsidRDefault="00646D74" w:rsidP="00292A32">
      <w:pPr>
        <w:spacing w:after="0" w:line="240" w:lineRule="auto"/>
      </w:pPr>
      <w:r>
        <w:separator/>
      </w:r>
    </w:p>
  </w:endnote>
  <w:endnote w:type="continuationSeparator" w:id="0">
    <w:p w:rsidR="00646D74" w:rsidRDefault="00646D74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7826A7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7826A7">
      <w:rPr>
        <w:rFonts w:ascii="Times New Roman" w:hAnsi="Times New Roman"/>
        <w:b/>
        <w:sz w:val="20"/>
        <w:szCs w:val="20"/>
      </w:rPr>
      <w:t>3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D74" w:rsidRDefault="00646D74" w:rsidP="00292A32">
      <w:pPr>
        <w:spacing w:after="0" w:line="240" w:lineRule="auto"/>
      </w:pPr>
      <w:r>
        <w:separator/>
      </w:r>
    </w:p>
  </w:footnote>
  <w:footnote w:type="continuationSeparator" w:id="0">
    <w:p w:rsidR="00646D74" w:rsidRDefault="00646D74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0F5683" w:rsidP="003875D3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</w:rPr>
      <w:tab/>
    </w:r>
    <w:r w:rsidR="003875D3">
      <w:rPr>
        <w:rFonts w:ascii="Times New Roman" w:hAnsi="Times New Roman"/>
        <w:noProof/>
      </w:rPr>
      <w:tab/>
    </w:r>
    <w:r w:rsidR="003875D3" w:rsidRPr="003875D3">
      <w:rPr>
        <w:rFonts w:ascii="Times New Roman" w:hAnsi="Times New Roman"/>
        <w:noProof/>
        <w:lang w:val="en-US"/>
      </w:rPr>
      <w:drawing>
        <wp:inline distT="0" distB="0" distL="0" distR="0">
          <wp:extent cx="2146300" cy="482600"/>
          <wp:effectExtent l="19050" t="0" r="6350" b="0"/>
          <wp:docPr id="11" name="Picture 5" descr="Descriere: C:\Users\Mihai\Documents\M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2A32" w:rsidRPr="000F5683" w:rsidRDefault="003875D3" w:rsidP="003875D3">
    <w:pPr>
      <w:pStyle w:val="Header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7D78"/>
    <w:multiLevelType w:val="hybridMultilevel"/>
    <w:tmpl w:val="A6964EA0"/>
    <w:lvl w:ilvl="0" w:tplc="A1886484">
      <w:start w:val="1"/>
      <w:numFmt w:val="lowerLetter"/>
      <w:lvlText w:val="%1)"/>
      <w:lvlJc w:val="left"/>
      <w:pPr>
        <w:ind w:left="649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74C1EE2"/>
    <w:multiLevelType w:val="hybridMultilevel"/>
    <w:tmpl w:val="3BEC2BC6"/>
    <w:lvl w:ilvl="0" w:tplc="C52009D2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7829"/>
    <w:multiLevelType w:val="hybridMultilevel"/>
    <w:tmpl w:val="604EEF84"/>
    <w:lvl w:ilvl="0" w:tplc="E814DBD6">
      <w:start w:val="1"/>
      <w:numFmt w:val="lowerLetter"/>
      <w:lvlText w:val="%1)"/>
      <w:lvlJc w:val="left"/>
      <w:pPr>
        <w:ind w:left="6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4640573D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 w15:restartNumberingAfterBreak="0">
    <w:nsid w:val="74DB3971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4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5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1"/>
  </w:num>
  <w:num w:numId="5">
    <w:abstractNumId w:val="10"/>
  </w:num>
  <w:num w:numId="6">
    <w:abstractNumId w:val="24"/>
  </w:num>
  <w:num w:numId="7">
    <w:abstractNumId w:val="25"/>
  </w:num>
  <w:num w:numId="8">
    <w:abstractNumId w:val="22"/>
  </w:num>
  <w:num w:numId="9">
    <w:abstractNumId w:val="19"/>
  </w:num>
  <w:num w:numId="10">
    <w:abstractNumId w:val="18"/>
  </w:num>
  <w:num w:numId="11">
    <w:abstractNumId w:val="6"/>
  </w:num>
  <w:num w:numId="12">
    <w:abstractNumId w:val="9"/>
  </w:num>
  <w:num w:numId="13">
    <w:abstractNumId w:val="1"/>
  </w:num>
  <w:num w:numId="14">
    <w:abstractNumId w:val="17"/>
  </w:num>
  <w:num w:numId="15">
    <w:abstractNumId w:val="14"/>
  </w:num>
  <w:num w:numId="16">
    <w:abstractNumId w:val="7"/>
  </w:num>
  <w:num w:numId="17">
    <w:abstractNumId w:val="16"/>
  </w:num>
  <w:num w:numId="18">
    <w:abstractNumId w:val="2"/>
  </w:num>
  <w:num w:numId="19">
    <w:abstractNumId w:val="21"/>
  </w:num>
  <w:num w:numId="20">
    <w:abstractNumId w:val="20"/>
  </w:num>
  <w:num w:numId="21">
    <w:abstractNumId w:val="5"/>
  </w:num>
  <w:num w:numId="22">
    <w:abstractNumId w:val="3"/>
  </w:num>
  <w:num w:numId="23">
    <w:abstractNumId w:val="0"/>
  </w:num>
  <w:num w:numId="24">
    <w:abstractNumId w:val="12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41954"/>
    <w:rsid w:val="00047575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12BCD"/>
    <w:rsid w:val="001138AF"/>
    <w:rsid w:val="00130D65"/>
    <w:rsid w:val="00142C2A"/>
    <w:rsid w:val="00142D21"/>
    <w:rsid w:val="00147D70"/>
    <w:rsid w:val="00152D0B"/>
    <w:rsid w:val="001660AD"/>
    <w:rsid w:val="00175631"/>
    <w:rsid w:val="00184640"/>
    <w:rsid w:val="001A7457"/>
    <w:rsid w:val="001B27B2"/>
    <w:rsid w:val="001B3488"/>
    <w:rsid w:val="001B4969"/>
    <w:rsid w:val="001C2DDA"/>
    <w:rsid w:val="001D30CB"/>
    <w:rsid w:val="001E18CD"/>
    <w:rsid w:val="00207E86"/>
    <w:rsid w:val="002223FB"/>
    <w:rsid w:val="002332C3"/>
    <w:rsid w:val="00236B04"/>
    <w:rsid w:val="00240301"/>
    <w:rsid w:val="00240760"/>
    <w:rsid w:val="00253E14"/>
    <w:rsid w:val="0026047A"/>
    <w:rsid w:val="00262711"/>
    <w:rsid w:val="00266107"/>
    <w:rsid w:val="00267697"/>
    <w:rsid w:val="00277705"/>
    <w:rsid w:val="00292A32"/>
    <w:rsid w:val="002A4105"/>
    <w:rsid w:val="002B66C0"/>
    <w:rsid w:val="002B742A"/>
    <w:rsid w:val="002C22C7"/>
    <w:rsid w:val="002C23D6"/>
    <w:rsid w:val="002D625E"/>
    <w:rsid w:val="002E08C5"/>
    <w:rsid w:val="002E2FEA"/>
    <w:rsid w:val="00313C45"/>
    <w:rsid w:val="00315ABF"/>
    <w:rsid w:val="003177E3"/>
    <w:rsid w:val="00332B5D"/>
    <w:rsid w:val="0034112F"/>
    <w:rsid w:val="00351EC8"/>
    <w:rsid w:val="003552F4"/>
    <w:rsid w:val="0037660B"/>
    <w:rsid w:val="003875D3"/>
    <w:rsid w:val="003A25AD"/>
    <w:rsid w:val="003B1CEE"/>
    <w:rsid w:val="003C10C9"/>
    <w:rsid w:val="003C4BFC"/>
    <w:rsid w:val="003D757D"/>
    <w:rsid w:val="003E0823"/>
    <w:rsid w:val="003E56DF"/>
    <w:rsid w:val="003F2EDB"/>
    <w:rsid w:val="00425F0E"/>
    <w:rsid w:val="00442888"/>
    <w:rsid w:val="0045013A"/>
    <w:rsid w:val="00470B5A"/>
    <w:rsid w:val="00472198"/>
    <w:rsid w:val="0047265E"/>
    <w:rsid w:val="004904BD"/>
    <w:rsid w:val="00495349"/>
    <w:rsid w:val="004A2853"/>
    <w:rsid w:val="004B4236"/>
    <w:rsid w:val="004E19F7"/>
    <w:rsid w:val="004E21D1"/>
    <w:rsid w:val="004E4869"/>
    <w:rsid w:val="004F49E0"/>
    <w:rsid w:val="004F676D"/>
    <w:rsid w:val="00502F12"/>
    <w:rsid w:val="00507717"/>
    <w:rsid w:val="00510F73"/>
    <w:rsid w:val="0051580B"/>
    <w:rsid w:val="00517FC0"/>
    <w:rsid w:val="005518DE"/>
    <w:rsid w:val="00554581"/>
    <w:rsid w:val="00557A67"/>
    <w:rsid w:val="005834A2"/>
    <w:rsid w:val="005A1C29"/>
    <w:rsid w:val="005B1AC9"/>
    <w:rsid w:val="005B2D5A"/>
    <w:rsid w:val="005B7227"/>
    <w:rsid w:val="005E0BD2"/>
    <w:rsid w:val="005E76FD"/>
    <w:rsid w:val="005F2B59"/>
    <w:rsid w:val="00615FFA"/>
    <w:rsid w:val="006221CA"/>
    <w:rsid w:val="006316A8"/>
    <w:rsid w:val="006316F0"/>
    <w:rsid w:val="00633579"/>
    <w:rsid w:val="00633934"/>
    <w:rsid w:val="00644721"/>
    <w:rsid w:val="00646D74"/>
    <w:rsid w:val="006508F4"/>
    <w:rsid w:val="00653987"/>
    <w:rsid w:val="00653DF9"/>
    <w:rsid w:val="00653EC5"/>
    <w:rsid w:val="006655FE"/>
    <w:rsid w:val="00693CE1"/>
    <w:rsid w:val="00696D6B"/>
    <w:rsid w:val="006B3744"/>
    <w:rsid w:val="006D0C62"/>
    <w:rsid w:val="006E0400"/>
    <w:rsid w:val="006E0C8B"/>
    <w:rsid w:val="006F75D3"/>
    <w:rsid w:val="00727E19"/>
    <w:rsid w:val="00736CBC"/>
    <w:rsid w:val="00740FD5"/>
    <w:rsid w:val="00751685"/>
    <w:rsid w:val="00760D8B"/>
    <w:rsid w:val="007826A7"/>
    <w:rsid w:val="00790643"/>
    <w:rsid w:val="00795550"/>
    <w:rsid w:val="007B4CD4"/>
    <w:rsid w:val="007C2BD1"/>
    <w:rsid w:val="007C3E6A"/>
    <w:rsid w:val="007D44A1"/>
    <w:rsid w:val="007E04AA"/>
    <w:rsid w:val="007E7A2B"/>
    <w:rsid w:val="007F3D99"/>
    <w:rsid w:val="00801E97"/>
    <w:rsid w:val="00804770"/>
    <w:rsid w:val="00804BF7"/>
    <w:rsid w:val="00807102"/>
    <w:rsid w:val="008324F4"/>
    <w:rsid w:val="00836EB0"/>
    <w:rsid w:val="00852047"/>
    <w:rsid w:val="00860172"/>
    <w:rsid w:val="008724A4"/>
    <w:rsid w:val="008751E1"/>
    <w:rsid w:val="008768B8"/>
    <w:rsid w:val="008A5E9C"/>
    <w:rsid w:val="008C34EC"/>
    <w:rsid w:val="008C69D5"/>
    <w:rsid w:val="008D03B8"/>
    <w:rsid w:val="008E7354"/>
    <w:rsid w:val="008F1687"/>
    <w:rsid w:val="00905A27"/>
    <w:rsid w:val="00913B22"/>
    <w:rsid w:val="009229F1"/>
    <w:rsid w:val="00926806"/>
    <w:rsid w:val="00961A66"/>
    <w:rsid w:val="00967703"/>
    <w:rsid w:val="009B1460"/>
    <w:rsid w:val="009D0323"/>
    <w:rsid w:val="009D0F33"/>
    <w:rsid w:val="009D548C"/>
    <w:rsid w:val="009F0C0F"/>
    <w:rsid w:val="009F12F9"/>
    <w:rsid w:val="009F5AA2"/>
    <w:rsid w:val="009F6920"/>
    <w:rsid w:val="00A01A56"/>
    <w:rsid w:val="00A04419"/>
    <w:rsid w:val="00A33B01"/>
    <w:rsid w:val="00A37584"/>
    <w:rsid w:val="00A444D7"/>
    <w:rsid w:val="00A50EF3"/>
    <w:rsid w:val="00A619DD"/>
    <w:rsid w:val="00A71CFA"/>
    <w:rsid w:val="00A73A9F"/>
    <w:rsid w:val="00A80DA8"/>
    <w:rsid w:val="00A8314D"/>
    <w:rsid w:val="00A938C8"/>
    <w:rsid w:val="00AA6F52"/>
    <w:rsid w:val="00AC5BDD"/>
    <w:rsid w:val="00AD69B3"/>
    <w:rsid w:val="00AD71AB"/>
    <w:rsid w:val="00AE7760"/>
    <w:rsid w:val="00AF6A89"/>
    <w:rsid w:val="00B0297F"/>
    <w:rsid w:val="00B159FB"/>
    <w:rsid w:val="00B65175"/>
    <w:rsid w:val="00B66B7E"/>
    <w:rsid w:val="00B733FF"/>
    <w:rsid w:val="00B76299"/>
    <w:rsid w:val="00B812F6"/>
    <w:rsid w:val="00B81400"/>
    <w:rsid w:val="00B9624E"/>
    <w:rsid w:val="00BA657A"/>
    <w:rsid w:val="00BC2E2F"/>
    <w:rsid w:val="00BD608C"/>
    <w:rsid w:val="00BE5B21"/>
    <w:rsid w:val="00BE683A"/>
    <w:rsid w:val="00BF2239"/>
    <w:rsid w:val="00C032FD"/>
    <w:rsid w:val="00C178F3"/>
    <w:rsid w:val="00C26FA5"/>
    <w:rsid w:val="00C36021"/>
    <w:rsid w:val="00C44E7D"/>
    <w:rsid w:val="00C44F22"/>
    <w:rsid w:val="00C51C13"/>
    <w:rsid w:val="00C52D18"/>
    <w:rsid w:val="00C6590C"/>
    <w:rsid w:val="00C8041D"/>
    <w:rsid w:val="00C96AD0"/>
    <w:rsid w:val="00CA271E"/>
    <w:rsid w:val="00CA37ED"/>
    <w:rsid w:val="00CA42C7"/>
    <w:rsid w:val="00CF5619"/>
    <w:rsid w:val="00D10B83"/>
    <w:rsid w:val="00D12449"/>
    <w:rsid w:val="00D144B2"/>
    <w:rsid w:val="00D145DB"/>
    <w:rsid w:val="00D21125"/>
    <w:rsid w:val="00D26EA1"/>
    <w:rsid w:val="00D62134"/>
    <w:rsid w:val="00D81DCC"/>
    <w:rsid w:val="00D867C2"/>
    <w:rsid w:val="00D91931"/>
    <w:rsid w:val="00DA0BB0"/>
    <w:rsid w:val="00DB0831"/>
    <w:rsid w:val="00DB5157"/>
    <w:rsid w:val="00DC11E3"/>
    <w:rsid w:val="00DD0DB2"/>
    <w:rsid w:val="00DD69AB"/>
    <w:rsid w:val="00DE65B3"/>
    <w:rsid w:val="00DE7355"/>
    <w:rsid w:val="00E04CDD"/>
    <w:rsid w:val="00E145E6"/>
    <w:rsid w:val="00E21886"/>
    <w:rsid w:val="00E22A68"/>
    <w:rsid w:val="00E4263D"/>
    <w:rsid w:val="00E42ED7"/>
    <w:rsid w:val="00E46721"/>
    <w:rsid w:val="00E51616"/>
    <w:rsid w:val="00E639F2"/>
    <w:rsid w:val="00E829FC"/>
    <w:rsid w:val="00E82B5B"/>
    <w:rsid w:val="00EB75B8"/>
    <w:rsid w:val="00EC6CE0"/>
    <w:rsid w:val="00ED2C4A"/>
    <w:rsid w:val="00F1232F"/>
    <w:rsid w:val="00F1536F"/>
    <w:rsid w:val="00F1701C"/>
    <w:rsid w:val="00F35038"/>
    <w:rsid w:val="00F447FE"/>
    <w:rsid w:val="00F55C49"/>
    <w:rsid w:val="00F756FE"/>
    <w:rsid w:val="00F827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92BBED-794F-4003-A872-058E5FB8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6047A"/>
    <w:pPr>
      <w:ind w:left="720"/>
      <w:contextualSpacing/>
    </w:pPr>
    <w:rPr>
      <w:rFonts w:ascii="Times New Roman" w:hAnsi="Times New Roman"/>
      <w:sz w:val="24"/>
    </w:r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65141-7529-4235-812A-3F854850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37</cp:revision>
  <cp:lastPrinted>2022-08-31T06:31:00Z</cp:lastPrinted>
  <dcterms:created xsi:type="dcterms:W3CDTF">2020-04-27T13:38:00Z</dcterms:created>
  <dcterms:modified xsi:type="dcterms:W3CDTF">2022-08-31T06:34:00Z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