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92B" w:rsidRPr="000E1C39" w:rsidRDefault="007A392B" w:rsidP="007A39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  <w:r>
        <w:rPr>
          <w:rFonts w:ascii="Times New Roman" w:hAnsi="Times New Roman"/>
          <w:b/>
          <w:bCs/>
          <w:lang w:val="fr-FR" w:eastAsia="ro-RO"/>
        </w:rPr>
        <w:t xml:space="preserve">Test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inițial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la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matematică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-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clasa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a X-a</w:t>
      </w:r>
    </w:p>
    <w:p w:rsidR="00D33F27" w:rsidRDefault="007A392B" w:rsidP="00D33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  <w:proofErr w:type="spellStart"/>
      <w:r>
        <w:rPr>
          <w:rFonts w:ascii="Times New Roman" w:hAnsi="Times New Roman"/>
          <w:b/>
          <w:bCs/>
          <w:i/>
          <w:lang w:val="fr-FR" w:eastAsia="ro-RO"/>
        </w:rPr>
        <w:t>Filiera</w:t>
      </w:r>
      <w:proofErr w:type="spellEnd"/>
      <w:r w:rsidR="00D33F2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lang w:val="fr-FR" w:eastAsia="ro-RO"/>
        </w:rPr>
        <w:t>teoretică</w:t>
      </w:r>
      <w:proofErr w:type="spellEnd"/>
      <w:r>
        <w:rPr>
          <w:rFonts w:ascii="Times New Roman" w:hAnsi="Times New Roman"/>
          <w:b/>
          <w:bCs/>
          <w:i/>
          <w:lang w:val="fr-FR" w:eastAsia="ro-RO"/>
        </w:rPr>
        <w:t xml:space="preserve">, profil real, </w:t>
      </w:r>
      <w:proofErr w:type="spellStart"/>
      <w:r>
        <w:rPr>
          <w:rFonts w:ascii="Times New Roman" w:hAnsi="Times New Roman"/>
          <w:b/>
          <w:bCs/>
          <w:i/>
          <w:lang w:val="fr-FR" w:eastAsia="ro-RO"/>
        </w:rPr>
        <w:t>specializarea</w:t>
      </w:r>
      <w:proofErr w:type="spellEnd"/>
      <w:r w:rsidR="00D33F2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lang w:val="fr-FR" w:eastAsia="ro-RO"/>
        </w:rPr>
        <w:t>Matematică-informatică</w:t>
      </w:r>
      <w:proofErr w:type="spellEnd"/>
      <w:r w:rsidR="00D33F2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proofErr w:type="spellStart"/>
      <w:r w:rsidR="00D33F27">
        <w:rPr>
          <w:rFonts w:ascii="Times New Roman" w:hAnsi="Times New Roman"/>
          <w:b/>
          <w:bCs/>
          <w:i/>
          <w:lang w:val="fr-FR" w:eastAsia="ro-RO"/>
        </w:rPr>
        <w:t>și</w:t>
      </w:r>
      <w:proofErr w:type="spellEnd"/>
      <w:r w:rsidR="00D33F2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proofErr w:type="spellStart"/>
      <w:r w:rsidR="00D33F27">
        <w:rPr>
          <w:rFonts w:ascii="Times New Roman" w:hAnsi="Times New Roman"/>
          <w:b/>
          <w:bCs/>
          <w:i/>
          <w:lang w:val="fr-FR" w:eastAsia="ro-RO"/>
        </w:rPr>
        <w:t>Științele</w:t>
      </w:r>
      <w:proofErr w:type="spellEnd"/>
      <w:r w:rsidR="00D33F2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proofErr w:type="spellStart"/>
      <w:r w:rsidR="00D33F27">
        <w:rPr>
          <w:rFonts w:ascii="Times New Roman" w:hAnsi="Times New Roman"/>
          <w:b/>
          <w:bCs/>
          <w:i/>
          <w:lang w:val="fr-FR" w:eastAsia="ro-RO"/>
        </w:rPr>
        <w:t>naturii</w:t>
      </w:r>
      <w:proofErr w:type="spellEnd"/>
    </w:p>
    <w:p w:rsidR="007A392B" w:rsidRDefault="00124686" w:rsidP="00D33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Model</w:t>
      </w:r>
    </w:p>
    <w:p w:rsidR="007A392B" w:rsidRDefault="007A392B" w:rsidP="007A392B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p w:rsidR="007A392B" w:rsidRPr="000E1C39" w:rsidRDefault="007A392B" w:rsidP="007A392B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p w:rsidR="007A392B" w:rsidRDefault="007A392B" w:rsidP="007A39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9C4">
        <w:rPr>
          <w:rFonts w:ascii="Times New Roman" w:hAnsi="Times New Roman"/>
          <w:b/>
          <w:lang w:val="pt-BR"/>
        </w:rPr>
        <w:t xml:space="preserve">BAREM DE EVALUARE </w:t>
      </w:r>
      <w:r w:rsidRPr="001159C4">
        <w:rPr>
          <w:rFonts w:ascii="Times New Roman" w:hAnsi="Times New Roman"/>
          <w:b/>
        </w:rPr>
        <w:t>ŞI DE NOTARE</w:t>
      </w:r>
    </w:p>
    <w:p w:rsidR="007A392B" w:rsidRPr="00083D3B" w:rsidRDefault="007A392B" w:rsidP="007A392B">
      <w:pPr>
        <w:spacing w:after="0"/>
        <w:rPr>
          <w:rFonts w:ascii="Times New Roman" w:hAnsi="Times New Roman"/>
          <w:b/>
          <w:lang w:val="pt-BR"/>
        </w:rPr>
      </w:pPr>
    </w:p>
    <w:p w:rsidR="007A392B" w:rsidRPr="00EE2A9E" w:rsidRDefault="007A392B" w:rsidP="007A39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>Pentru orice soluţie corectă, chiar dacă este diferită de cea din barem, se acordă punctajul corespunzător.</w:t>
      </w:r>
    </w:p>
    <w:p w:rsidR="007A392B" w:rsidRPr="00EE2A9E" w:rsidRDefault="007A392B" w:rsidP="007A39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 xml:space="preserve">Nu se acordă fracţiuni de punct, dar se pot acorda punctaje intermediare pentru rezolvări parţiale, </w:t>
      </w:r>
      <w:r w:rsidRPr="00EE2A9E">
        <w:rPr>
          <w:rFonts w:ascii="Times New Roman" w:hAnsi="Times New Roman"/>
          <w:b/>
          <w:sz w:val="20"/>
          <w:szCs w:val="20"/>
        </w:rPr>
        <w:t>î</w:t>
      </w:r>
      <w:r w:rsidRPr="00EE2A9E">
        <w:rPr>
          <w:rFonts w:ascii="Times New Roman" w:hAnsi="Times New Roman"/>
          <w:b/>
          <w:sz w:val="20"/>
          <w:szCs w:val="20"/>
          <w:lang w:val="pt-BR"/>
        </w:rPr>
        <w:t>n limitele punctajului indicat în barem.</w:t>
      </w:r>
    </w:p>
    <w:p w:rsidR="007A392B" w:rsidRPr="00083D3B" w:rsidRDefault="007A392B" w:rsidP="007A392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</w:rPr>
      </w:pPr>
      <w:r w:rsidRPr="00EE2A9E">
        <w:rPr>
          <w:rFonts w:ascii="Times New Roman" w:hAnsi="Times New Roman"/>
          <w:b/>
          <w:sz w:val="20"/>
          <w:szCs w:val="20"/>
        </w:rPr>
        <w:t>Se acordă 10 puncte din oficiu. Nota finală se calculează prin împărţirea punctajului obţinut la 10.</w:t>
      </w:r>
    </w:p>
    <w:p w:rsidR="007A392B" w:rsidRPr="000E1C39" w:rsidRDefault="007A392B" w:rsidP="007A392B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010"/>
        <w:gridCol w:w="926"/>
      </w:tblGrid>
      <w:tr w:rsidR="007A392B" w:rsidTr="00E75A9C">
        <w:tc>
          <w:tcPr>
            <w:tcW w:w="918" w:type="dxa"/>
          </w:tcPr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1.</w:t>
            </w:r>
            <w:r w:rsidR="00124686">
              <w:rPr>
                <w:rFonts w:ascii="Times New Roman" w:hAnsi="Times New Roman"/>
                <w:b/>
                <w:szCs w:val="28"/>
              </w:rPr>
              <w:t>a</w:t>
            </w:r>
          </w:p>
        </w:tc>
        <w:tc>
          <w:tcPr>
            <w:tcW w:w="8010" w:type="dxa"/>
          </w:tcPr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7A392B" w:rsidRPr="00124686" w:rsidRDefault="007A392B" w:rsidP="00E75A9C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Scrie condiția de progresie geometrică</w:t>
            </w:r>
          </w:p>
          <w:p w:rsidR="007A392B" w:rsidRPr="00124686" w:rsidRDefault="007A392B" w:rsidP="007A392B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Scrie condiția de progresie aritmetică</w:t>
            </w:r>
          </w:p>
          <w:p w:rsidR="007A392B" w:rsidRPr="00124686" w:rsidRDefault="007A392B" w:rsidP="007A392B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Calculează a=12</w:t>
            </w:r>
          </w:p>
          <w:p w:rsidR="007A392B" w:rsidRPr="0009559A" w:rsidRDefault="007A392B" w:rsidP="00E75A9C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Calculează b=72</w:t>
            </w:r>
          </w:p>
        </w:tc>
        <w:tc>
          <w:tcPr>
            <w:tcW w:w="926" w:type="dxa"/>
          </w:tcPr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2p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2p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3p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3p</w:t>
            </w:r>
          </w:p>
        </w:tc>
      </w:tr>
      <w:tr w:rsidR="007A392B" w:rsidTr="00E75A9C"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1</w:t>
            </w:r>
            <w:r w:rsidR="007A392B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>b</w:t>
            </w:r>
          </w:p>
        </w:tc>
        <w:tc>
          <w:tcPr>
            <w:tcW w:w="8010" w:type="dxa"/>
          </w:tcPr>
          <w:p w:rsidR="007A392B" w:rsidRPr="007A392B" w:rsidRDefault="007A392B" w:rsidP="00E75A9C">
            <w:pPr>
              <w:jc w:val="both"/>
              <w:rPr>
                <w:rFonts w:ascii="Times New Roman" w:hAnsi="Times New Roman"/>
                <w:b/>
              </w:rPr>
            </w:pPr>
          </w:p>
          <w:p w:rsidR="007A392B" w:rsidRPr="00124686" w:rsidRDefault="007A392B" w:rsidP="00E75A9C">
            <w:pPr>
              <w:jc w:val="both"/>
            </w:pPr>
            <w:r w:rsidRPr="00124686">
              <w:rPr>
                <w:rFonts w:ascii="Times New Roman" w:hAnsi="Times New Roman"/>
              </w:rPr>
              <w:t xml:space="preserve">Calculează </w:t>
            </w:r>
            <w:r w:rsidR="00124686" w:rsidRPr="00124686">
              <w:rPr>
                <w:position w:val="-12"/>
                <w:sz w:val="22"/>
                <w:szCs w:val="22"/>
                <w:lang w:eastAsia="en-US"/>
              </w:rPr>
              <w:object w:dxaOrig="13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17.5pt" o:ole="">
                  <v:imagedata r:id="rId7" o:title=""/>
                </v:shape>
                <o:OLEObject Type="Embed" ProgID="Equation.DSMT4" ShapeID="_x0000_i1025" DrawAspect="Content" ObjectID="_1723526667" r:id="rId8"/>
              </w:object>
            </w:r>
          </w:p>
          <w:p w:rsidR="007A392B" w:rsidRPr="00124686" w:rsidRDefault="007A392B" w:rsidP="00E75A9C">
            <w:pPr>
              <w:jc w:val="both"/>
              <w:rPr>
                <w:rFonts w:ascii="Times New Roman" w:hAnsi="Times New Roman"/>
              </w:rPr>
            </w:pPr>
            <w:r w:rsidRPr="00124686">
              <w:rPr>
                <w:rFonts w:ascii="Times New Roman" w:hAnsi="Times New Roman"/>
              </w:rPr>
              <w:t xml:space="preserve">Obține ecuația </w:t>
            </w:r>
            <w:r w:rsidRPr="00124686">
              <w:rPr>
                <w:rFonts w:ascii="Times New Roman" w:hAnsi="Times New Roman"/>
                <w:i/>
              </w:rPr>
              <w:t>4m-9=3</w:t>
            </w:r>
          </w:p>
          <w:p w:rsidR="007A392B" w:rsidRPr="007A392B" w:rsidRDefault="007A392B" w:rsidP="00E75A9C">
            <w:pPr>
              <w:jc w:val="both"/>
              <w:rPr>
                <w:rFonts w:ascii="Times New Roman" w:hAnsi="Times New Roman"/>
                <w:b/>
              </w:rPr>
            </w:pPr>
            <w:r w:rsidRPr="00124686">
              <w:rPr>
                <w:rFonts w:ascii="Times New Roman" w:hAnsi="Times New Roman"/>
              </w:rPr>
              <w:t xml:space="preserve">Rezolvă ecuația și găsește </w:t>
            </w:r>
            <w:r w:rsidRPr="00124686">
              <w:rPr>
                <w:rFonts w:ascii="Times New Roman" w:hAnsi="Times New Roman"/>
                <w:i/>
              </w:rPr>
              <w:t>m=3</w:t>
            </w:r>
          </w:p>
        </w:tc>
        <w:tc>
          <w:tcPr>
            <w:tcW w:w="926" w:type="dxa"/>
          </w:tcPr>
          <w:p w:rsidR="00B561F6" w:rsidRDefault="00B561F6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4p</w:t>
            </w:r>
          </w:p>
          <w:p w:rsidR="007A392B" w:rsidRDefault="00B561F6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7A392B" w:rsidTr="00E75A9C"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1</w:t>
            </w:r>
            <w:r w:rsidR="007A392B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>c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010" w:type="dxa"/>
          </w:tcPr>
          <w:p w:rsidR="007A392B" w:rsidRPr="00124686" w:rsidRDefault="00B3551A" w:rsidP="00E75A9C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Stabilește că valoa</w:t>
            </w:r>
            <w:r w:rsidR="00B561F6" w:rsidRPr="00124686">
              <w:rPr>
                <w:rFonts w:ascii="Times New Roman" w:hAnsi="Times New Roman"/>
                <w:szCs w:val="28"/>
              </w:rPr>
              <w:t xml:space="preserve">rea maximă a funcției este </w:t>
            </w:r>
            <m:oMath>
              <m:r>
                <w:rPr>
                  <w:rFonts w:ascii="Cambria Math" w:hAnsi="Cambria Math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-∆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4a</m:t>
                  </m:r>
                </m:den>
              </m:f>
            </m:oMath>
          </w:p>
          <w:p w:rsidR="00B561F6" w:rsidRPr="00124686" w:rsidRDefault="00B561F6" w:rsidP="00E75A9C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Stabilește ecuația</w:t>
            </w:r>
            <m:oMath>
              <m:r>
                <w:rPr>
                  <w:rFonts w:ascii="Cambria Math" w:hAnsi="Cambria Math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-∆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4a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=10</m:t>
              </m:r>
            </m:oMath>
          </w:p>
          <w:p w:rsidR="00973BC3" w:rsidRDefault="00B561F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 xml:space="preserve">Rezolvă ecuația și găsește </w:t>
            </w:r>
            <w:r w:rsidR="00973BC3" w:rsidRPr="00124686">
              <w:rPr>
                <w:rFonts w:ascii="Times New Roman" w:hAnsi="Times New Roman"/>
                <w:szCs w:val="28"/>
              </w:rPr>
              <w:t>m=1</w:t>
            </w:r>
          </w:p>
        </w:tc>
        <w:tc>
          <w:tcPr>
            <w:tcW w:w="926" w:type="dxa"/>
          </w:tcPr>
          <w:p w:rsidR="00973BC3" w:rsidRDefault="00973BC3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3p</w:t>
            </w:r>
          </w:p>
        </w:tc>
      </w:tr>
      <w:tr w:rsidR="007A392B" w:rsidTr="00E75A9C"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2.a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010" w:type="dxa"/>
          </w:tcPr>
          <w:p w:rsidR="007A392B" w:rsidRPr="00124686" w:rsidRDefault="00973BC3" w:rsidP="00973BC3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Scrie condiția de existență  x</w:t>
            </w:r>
            <m:oMath>
              <m:r>
                <w:rPr>
                  <w:rFonts w:ascii="Cambria Math" w:hAnsi="Cambria Math"/>
                  <w:szCs w:val="28"/>
                </w:rPr>
                <m:t>≠2</m:t>
              </m:r>
            </m:oMath>
          </w:p>
          <w:p w:rsidR="00973BC3" w:rsidRPr="00124686" w:rsidRDefault="00973BC3" w:rsidP="00973BC3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 xml:space="preserve">Aduce inecuația la forma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+3x-4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2-x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≤0</m:t>
              </m:r>
            </m:oMath>
          </w:p>
          <w:p w:rsidR="001A6588" w:rsidRDefault="001A6588" w:rsidP="001A6588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Rezolvă inecuația și află soluția x</w:t>
            </w:r>
            <m:oMath>
              <m:r>
                <w:rPr>
                  <w:rFonts w:ascii="Cambria Math" w:hAnsi="Cambria Math"/>
                  <w:szCs w:val="28"/>
                </w:rPr>
                <m:t>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-4,1</m:t>
                  </m:r>
                </m:e>
              </m:d>
              <m:r>
                <w:rPr>
                  <w:rFonts w:ascii="Cambria Math" w:hAnsi="Cambria Math"/>
                  <w:szCs w:val="28"/>
                </w:rPr>
                <m:t>∪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2, +∞</m:t>
                  </m:r>
                </m:e>
              </m:d>
            </m:oMath>
          </w:p>
        </w:tc>
        <w:tc>
          <w:tcPr>
            <w:tcW w:w="926" w:type="dxa"/>
          </w:tcPr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2p</w:t>
            </w:r>
          </w:p>
          <w:p w:rsidR="007A392B" w:rsidRDefault="000760E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0760E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7A392B" w:rsidTr="00E75A9C"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2</w:t>
            </w:r>
            <w:r w:rsidR="007A392B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>b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010" w:type="dxa"/>
          </w:tcPr>
          <w:p w:rsidR="007A392B" w:rsidRPr="00124686" w:rsidRDefault="000760ED" w:rsidP="00E75A9C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Scrie condiția f(x)=g(x)</w:t>
            </w:r>
          </w:p>
          <w:p w:rsidR="000760ED" w:rsidRPr="00124686" w:rsidRDefault="000760ED" w:rsidP="000760ED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 xml:space="preserve">Obține ecuația </w:t>
            </w:r>
            <m:oMath>
              <m:r>
                <w:rPr>
                  <w:rFonts w:ascii="Cambria Math" w:hAnsi="Cambria Math"/>
                  <w:szCs w:val="28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a-3</m:t>
                  </m:r>
                </m:e>
              </m:d>
              <m:r>
                <w:rPr>
                  <w:rFonts w:ascii="Cambria Math" w:hAnsi="Cambria Math"/>
                  <w:szCs w:val="28"/>
                </w:rPr>
                <m:t>x-3=0</m:t>
              </m:r>
            </m:oMath>
          </w:p>
          <w:p w:rsidR="000760ED" w:rsidRPr="00124686" w:rsidRDefault="000760ED" w:rsidP="000760ED">
            <w:pPr>
              <w:jc w:val="both"/>
              <w:rPr>
                <w:rFonts w:ascii="Times New Roman" w:hAnsi="Times New Roman"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 xml:space="preserve">Arată că </w:t>
            </w:r>
            <m:oMath>
              <m:r>
                <w:rPr>
                  <w:rFonts w:ascii="Cambria Math" w:hAnsi="Cambria Math"/>
                  <w:szCs w:val="28"/>
                </w:rPr>
                <m:t>∆≥0</m:t>
              </m:r>
            </m:oMath>
          </w:p>
          <w:p w:rsidR="000760ED" w:rsidRDefault="000760ED" w:rsidP="000760ED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124686">
              <w:rPr>
                <w:rFonts w:ascii="Times New Roman" w:hAnsi="Times New Roman"/>
                <w:szCs w:val="28"/>
              </w:rPr>
              <w:t>Deduce că intersecția conține cel putin un punct</w:t>
            </w:r>
          </w:p>
        </w:tc>
        <w:tc>
          <w:tcPr>
            <w:tcW w:w="926" w:type="dxa"/>
          </w:tcPr>
          <w:p w:rsidR="007A392B" w:rsidRDefault="000760E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0760E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3p</w:t>
            </w:r>
          </w:p>
          <w:p w:rsidR="007A392B" w:rsidRDefault="000760E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1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7A392B" w:rsidTr="00E75A9C"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2</w:t>
            </w:r>
            <w:r w:rsidR="007A392B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>c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010" w:type="dxa"/>
          </w:tcPr>
          <w:p w:rsidR="0009559A" w:rsidRPr="0009559A" w:rsidRDefault="0009559A" w:rsidP="0009559A">
            <w:pPr>
              <w:jc w:val="both"/>
              <w:rPr>
                <w:rFonts w:ascii="Times New Roman" w:hAnsi="Times New Roman"/>
              </w:rPr>
            </w:pPr>
            <w:r w:rsidRPr="0009559A">
              <w:rPr>
                <w:rFonts w:ascii="Times New Roman" w:hAnsi="Times New Roman"/>
              </w:rPr>
              <w:t>Realizează figura și notează punctul de intersecție al diagonalelor</w:t>
            </w:r>
          </w:p>
          <w:p w:rsidR="0009559A" w:rsidRPr="0009559A" w:rsidRDefault="0009559A" w:rsidP="0009559A">
            <w:pPr>
              <w:jc w:val="both"/>
              <w:rPr>
                <w:rFonts w:ascii="Times New Roman" w:hAnsi="Times New Roman"/>
              </w:rPr>
            </w:pPr>
            <w:r w:rsidRPr="0009559A">
              <w:rPr>
                <w:rFonts w:ascii="Times New Roman" w:hAnsi="Times New Roman"/>
              </w:rPr>
              <w:t>Scrie</w:t>
            </w:r>
            <w:r w:rsidRPr="0009559A">
              <w:rPr>
                <w:rFonts w:ascii="Times New Roman" w:hAnsi="Times New Roman"/>
                <w:position w:val="-20"/>
                <w:lang w:eastAsia="en-US"/>
              </w:rPr>
              <w:object w:dxaOrig="1420" w:dyaOrig="580">
                <v:shape id="_x0000_i1026" type="#_x0000_t75" style="width:71pt;height:29pt" o:ole="">
                  <v:imagedata r:id="rId9" o:title=""/>
                </v:shape>
                <o:OLEObject Type="Embed" ProgID="Equation.DSMT4" ShapeID="_x0000_i1026" DrawAspect="Content" ObjectID="_1723526668" r:id="rId10"/>
              </w:object>
            </w:r>
            <w:r w:rsidRPr="0009559A">
              <w:rPr>
                <w:rFonts w:ascii="Times New Roman" w:hAnsi="Times New Roman"/>
              </w:rPr>
              <w:t xml:space="preserve"> și </w:t>
            </w:r>
            <w:r w:rsidRPr="0009559A">
              <w:rPr>
                <w:rFonts w:ascii="Times New Roman" w:hAnsi="Times New Roman"/>
                <w:position w:val="-20"/>
                <w:lang w:eastAsia="en-US"/>
              </w:rPr>
              <w:object w:dxaOrig="1440" w:dyaOrig="580">
                <v:shape id="_x0000_i1027" type="#_x0000_t75" style="width:1in;height:29pt" o:ole="">
                  <v:imagedata r:id="rId11" o:title=""/>
                </v:shape>
                <o:OLEObject Type="Embed" ProgID="Equation.DSMT4" ShapeID="_x0000_i1027" DrawAspect="Content" ObjectID="_1723526669" r:id="rId12"/>
              </w:object>
            </w:r>
            <w:r w:rsidRPr="0009559A">
              <w:rPr>
                <w:rFonts w:ascii="Times New Roman" w:hAnsi="Times New Roman"/>
              </w:rPr>
              <w:t xml:space="preserve"> unde </w:t>
            </w:r>
            <w:r w:rsidRPr="0009559A">
              <w:rPr>
                <w:rFonts w:ascii="Times New Roman" w:hAnsi="Times New Roman"/>
                <w:i/>
              </w:rPr>
              <w:t>O</w:t>
            </w:r>
            <w:r w:rsidRPr="0009559A">
              <w:rPr>
                <w:rFonts w:ascii="Times New Roman" w:hAnsi="Times New Roman"/>
              </w:rPr>
              <w:t xml:space="preserve"> este punctul de intersecție al diagonalelor</w:t>
            </w:r>
          </w:p>
          <w:p w:rsidR="0009559A" w:rsidRPr="0009559A" w:rsidRDefault="0009559A" w:rsidP="0009559A">
            <w:pPr>
              <w:jc w:val="both"/>
              <w:rPr>
                <w:rFonts w:ascii="Times New Roman" w:hAnsi="Times New Roman"/>
              </w:rPr>
            </w:pPr>
          </w:p>
          <w:p w:rsidR="000760ED" w:rsidRDefault="0009559A" w:rsidP="0009559A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09559A">
              <w:rPr>
                <w:rFonts w:ascii="Times New Roman" w:hAnsi="Times New Roman"/>
              </w:rPr>
              <w:t>Finalizare</w:t>
            </w:r>
            <w:r>
              <w:rPr>
                <w:rFonts w:ascii="Times New Roman" w:hAnsi="Times New Roman"/>
                <w:b/>
                <w:szCs w:val="28"/>
              </w:rPr>
              <w:t xml:space="preserve"> </w:t>
            </w:r>
          </w:p>
        </w:tc>
        <w:tc>
          <w:tcPr>
            <w:tcW w:w="926" w:type="dxa"/>
          </w:tcPr>
          <w:p w:rsidR="007A392B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0760E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7A392B" w:rsidTr="00E75A9C"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>a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010" w:type="dxa"/>
          </w:tcPr>
          <w:p w:rsidR="0009559A" w:rsidRPr="0009559A" w:rsidRDefault="0009559A" w:rsidP="0009559A">
            <w:pPr>
              <w:jc w:val="both"/>
              <w:rPr>
                <w:rFonts w:ascii="Times New Roman" w:hAnsi="Times New Roman"/>
              </w:rPr>
            </w:pPr>
            <w:r w:rsidRPr="0009559A">
              <w:rPr>
                <w:rFonts w:ascii="Times New Roman" w:hAnsi="Times New Roman"/>
              </w:rPr>
              <w:t>Verifică egalitatea pentru n=1</w:t>
            </w:r>
          </w:p>
          <w:p w:rsidR="0009559A" w:rsidRPr="0009559A" w:rsidRDefault="0009559A" w:rsidP="0009559A">
            <w:pPr>
              <w:jc w:val="both"/>
              <w:rPr>
                <w:rFonts w:ascii="Times New Roman" w:hAnsi="Times New Roman"/>
              </w:rPr>
            </w:pPr>
            <w:r w:rsidRPr="0009559A">
              <w:rPr>
                <w:rFonts w:ascii="Times New Roman" w:hAnsi="Times New Roman"/>
              </w:rPr>
              <w:t xml:space="preserve">Presupune </w:t>
            </w:r>
            <w:r w:rsidRPr="0009559A">
              <w:rPr>
                <w:rFonts w:ascii="Times New Roman" w:hAnsi="Times New Roman"/>
                <w:position w:val="-10"/>
                <w:lang w:eastAsia="en-US"/>
              </w:rPr>
              <w:object w:dxaOrig="460" w:dyaOrig="300">
                <v:shape id="_x0000_i1028" type="#_x0000_t75" style="width:23pt;height:15pt" o:ole="">
                  <v:imagedata r:id="rId13" o:title=""/>
                </v:shape>
                <o:OLEObject Type="Embed" ProgID="Equation.DSMT4" ShapeID="_x0000_i1028" DrawAspect="Content" ObjectID="_1723526670" r:id="rId14"/>
              </w:object>
            </w:r>
            <w:r w:rsidRPr="0009559A">
              <w:rPr>
                <w:rFonts w:ascii="Times New Roman" w:hAnsi="Times New Roman"/>
              </w:rPr>
              <w:t xml:space="preserve">adevărată, pentru </w:t>
            </w:r>
            <w:r w:rsidRPr="0009559A">
              <w:rPr>
                <w:rFonts w:ascii="Times New Roman" w:hAnsi="Times New Roman"/>
                <w:position w:val="-6"/>
                <w:lang w:eastAsia="en-US"/>
              </w:rPr>
              <w:object w:dxaOrig="440" w:dyaOrig="240">
                <v:shape id="_x0000_i1029" type="#_x0000_t75" style="width:22pt;height:12pt" o:ole="">
                  <v:imagedata r:id="rId15" o:title=""/>
                </v:shape>
                <o:OLEObject Type="Embed" ProgID="Equation.DSMT4" ShapeID="_x0000_i1029" DrawAspect="Content" ObjectID="_1723526671" r:id="rId16"/>
              </w:object>
            </w:r>
          </w:p>
          <w:p w:rsidR="0009559A" w:rsidRPr="0009559A" w:rsidRDefault="0009559A" w:rsidP="0009559A">
            <w:pPr>
              <w:jc w:val="both"/>
              <w:rPr>
                <w:rFonts w:ascii="Times New Roman" w:hAnsi="Times New Roman"/>
              </w:rPr>
            </w:pPr>
            <w:r w:rsidRPr="0009559A">
              <w:rPr>
                <w:rFonts w:ascii="Times New Roman" w:hAnsi="Times New Roman"/>
              </w:rPr>
              <w:t xml:space="preserve">Arată că </w:t>
            </w:r>
            <w:r w:rsidRPr="0009559A">
              <w:rPr>
                <w:rFonts w:ascii="Times New Roman" w:hAnsi="Times New Roman"/>
                <w:position w:val="-10"/>
                <w:lang w:eastAsia="en-US"/>
              </w:rPr>
              <w:object w:dxaOrig="1359" w:dyaOrig="300">
                <v:shape id="_x0000_i1030" type="#_x0000_t75" style="width:68pt;height:15pt" o:ole="">
                  <v:imagedata r:id="rId17" o:title=""/>
                </v:shape>
                <o:OLEObject Type="Embed" ProgID="Equation.DSMT4" ShapeID="_x0000_i1030" DrawAspect="Content" ObjectID="_1723526672" r:id="rId18"/>
              </w:object>
            </w:r>
          </w:p>
          <w:p w:rsidR="00405DDD" w:rsidRDefault="0009559A" w:rsidP="0009559A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09559A">
              <w:rPr>
                <w:rFonts w:ascii="Times New Roman" w:hAnsi="Times New Roman"/>
              </w:rPr>
              <w:t>Finalizare</w:t>
            </w:r>
          </w:p>
        </w:tc>
        <w:tc>
          <w:tcPr>
            <w:tcW w:w="926" w:type="dxa"/>
          </w:tcPr>
          <w:p w:rsidR="007A392B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1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7A392B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09559A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1p</w:t>
            </w:r>
          </w:p>
          <w:p w:rsidR="007A392B" w:rsidRDefault="007A392B" w:rsidP="00405DDD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7A392B" w:rsidTr="00E75A9C"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>b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010" w:type="dxa"/>
          </w:tcPr>
          <w:p w:rsidR="0009559A" w:rsidRPr="000B3B05" w:rsidRDefault="0009559A" w:rsidP="0009559A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9559A">
              <w:rPr>
                <w:rFonts w:ascii="Times New Roman" w:hAnsi="Times New Roman"/>
                <w:b/>
                <w:position w:val="-20"/>
                <w:sz w:val="22"/>
                <w:szCs w:val="22"/>
                <w:lang w:eastAsia="en-US"/>
              </w:rPr>
              <w:object w:dxaOrig="2480" w:dyaOrig="499">
                <v:shape id="_x0000_i1031" type="#_x0000_t75" style="width:124pt;height:25pt" o:ole="">
                  <v:imagedata r:id="rId19" o:title=""/>
                </v:shape>
                <o:OLEObject Type="Embed" ProgID="Equation.DSMT4" ShapeID="_x0000_i1031" DrawAspect="Content" ObjectID="_1723526673" r:id="rId20"/>
              </w:object>
            </w:r>
            <w:r w:rsidRPr="000B3B05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 w:rsidRPr="0009559A">
              <w:rPr>
                <w:rFonts w:ascii="Times New Roman" w:hAnsi="Times New Roman"/>
                <w:b/>
                <w:position w:val="-22"/>
                <w:sz w:val="22"/>
                <w:szCs w:val="22"/>
                <w:lang w:eastAsia="en-US"/>
              </w:rPr>
              <w:object w:dxaOrig="880" w:dyaOrig="560">
                <v:shape id="_x0000_i1032" type="#_x0000_t75" style="width:44pt;height:28pt" o:ole="">
                  <v:imagedata r:id="rId21" o:title=""/>
                </v:shape>
                <o:OLEObject Type="Embed" ProgID="Equation.DSMT4" ShapeID="_x0000_i1032" DrawAspect="Content" ObjectID="_1723526674" r:id="rId22"/>
              </w:object>
            </w:r>
          </w:p>
          <w:p w:rsidR="0009559A" w:rsidRPr="000B3B05" w:rsidRDefault="0009559A" w:rsidP="0009559A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9559A">
              <w:rPr>
                <w:rFonts w:ascii="Times New Roman" w:hAnsi="Times New Roman"/>
                <w:b/>
                <w:position w:val="-16"/>
                <w:sz w:val="22"/>
                <w:szCs w:val="22"/>
                <w:lang w:eastAsia="en-US"/>
              </w:rPr>
              <w:object w:dxaOrig="3460" w:dyaOrig="460">
                <v:shape id="_x0000_i1033" type="#_x0000_t75" style="width:173pt;height:23pt" o:ole="">
                  <v:imagedata r:id="rId23" o:title=""/>
                </v:shape>
                <o:OLEObject Type="Embed" ProgID="Equation.DSMT4" ShapeID="_x0000_i1033" DrawAspect="Content" ObjectID="_1723526675" r:id="rId24"/>
              </w:object>
            </w:r>
            <w:r w:rsidRPr="000B3B05">
              <w:rPr>
                <w:rFonts w:ascii="Times New Roman" w:hAnsi="Times New Roman"/>
                <w:b/>
                <w:sz w:val="22"/>
                <w:szCs w:val="22"/>
              </w:rPr>
              <w:t>=</w:t>
            </w:r>
          </w:p>
          <w:p w:rsidR="00405DDD" w:rsidRDefault="0009559A" w:rsidP="0009559A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09559A">
              <w:rPr>
                <w:rFonts w:ascii="Times New Roman" w:hAnsi="Times New Roman"/>
                <w:b/>
                <w:position w:val="-20"/>
                <w:sz w:val="22"/>
                <w:szCs w:val="22"/>
                <w:lang w:eastAsia="en-US"/>
              </w:rPr>
              <w:object w:dxaOrig="2780" w:dyaOrig="540">
                <v:shape id="_x0000_i1034" type="#_x0000_t75" style="width:139pt;height:27pt" o:ole="">
                  <v:imagedata r:id="rId25" o:title=""/>
                </v:shape>
                <o:OLEObject Type="Embed" ProgID="Equation.DSMT4" ShapeID="_x0000_i1034" DrawAspect="Content" ObjectID="_1723526676" r:id="rId26"/>
              </w:object>
            </w:r>
          </w:p>
        </w:tc>
        <w:tc>
          <w:tcPr>
            <w:tcW w:w="926" w:type="dxa"/>
          </w:tcPr>
          <w:p w:rsidR="007A392B" w:rsidRDefault="00405DD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09559A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7A392B" w:rsidRDefault="00405DDD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09559A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3p</w:t>
            </w:r>
          </w:p>
          <w:p w:rsidR="007A392B" w:rsidRDefault="007A392B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7A392B" w:rsidTr="00D33F27">
        <w:trPr>
          <w:trHeight w:val="50"/>
        </w:trPr>
        <w:tc>
          <w:tcPr>
            <w:tcW w:w="918" w:type="dxa"/>
          </w:tcPr>
          <w:p w:rsidR="007A392B" w:rsidRDefault="00124686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3</w:t>
            </w:r>
            <w:r w:rsidR="007A392B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>c</w:t>
            </w:r>
          </w:p>
          <w:p w:rsidR="007A392B" w:rsidRDefault="007A392B" w:rsidP="00E75A9C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8010" w:type="dxa"/>
          </w:tcPr>
          <w:p w:rsidR="0009559A" w:rsidRPr="0009559A" w:rsidRDefault="0009559A" w:rsidP="0009559A">
            <w:pPr>
              <w:jc w:val="both"/>
              <w:rPr>
                <w:rFonts w:ascii="Times New Roman" w:hAnsi="Times New Roman"/>
                <w:b/>
              </w:rPr>
            </w:pPr>
            <w:r w:rsidRPr="0009559A">
              <w:rPr>
                <w:rFonts w:ascii="Times New Roman" w:hAnsi="Times New Roman"/>
                <w:b/>
              </w:rPr>
              <w:t xml:space="preserve">Calculează  </w:t>
            </w:r>
            <w:r w:rsidRPr="0009559A">
              <w:rPr>
                <w:rFonts w:ascii="Times New Roman" w:hAnsi="Times New Roman"/>
                <w:b/>
                <w:position w:val="-36"/>
                <w:lang w:eastAsia="en-US"/>
              </w:rPr>
              <w:object w:dxaOrig="1540" w:dyaOrig="820">
                <v:shape id="_x0000_i1035" type="#_x0000_t75" style="width:77pt;height:41pt" o:ole="">
                  <v:imagedata r:id="rId27" o:title=""/>
                </v:shape>
                <o:OLEObject Type="Embed" ProgID="Equation.DSMT4" ShapeID="_x0000_i1035" DrawAspect="Content" ObjectID="_1723526677" r:id="rId28"/>
              </w:object>
            </w:r>
          </w:p>
          <w:p w:rsidR="0009559A" w:rsidRPr="0009559A" w:rsidRDefault="0009559A" w:rsidP="0009559A">
            <w:pPr>
              <w:jc w:val="both"/>
              <w:rPr>
                <w:rFonts w:ascii="Times New Roman" w:hAnsi="Times New Roman"/>
                <w:b/>
              </w:rPr>
            </w:pPr>
            <w:r w:rsidRPr="0009559A">
              <w:rPr>
                <w:rFonts w:ascii="Times New Roman" w:hAnsi="Times New Roman"/>
                <w:b/>
              </w:rPr>
              <w:t xml:space="preserve">Calculează </w:t>
            </w:r>
            <w:r w:rsidRPr="0009559A">
              <w:rPr>
                <w:rFonts w:ascii="Times New Roman" w:hAnsi="Times New Roman"/>
                <w:b/>
                <w:position w:val="-20"/>
                <w:lang w:eastAsia="en-US"/>
              </w:rPr>
              <w:object w:dxaOrig="1579" w:dyaOrig="580">
                <v:shape id="_x0000_i1036" type="#_x0000_t75" style="width:79pt;height:29pt" o:ole="">
                  <v:imagedata r:id="rId29" o:title=""/>
                </v:shape>
                <o:OLEObject Type="Embed" ProgID="Equation.DSMT4" ShapeID="_x0000_i1036" DrawAspect="Content" ObjectID="_1723526678" r:id="rId30"/>
              </w:object>
            </w:r>
          </w:p>
          <w:p w:rsidR="007A392B" w:rsidRDefault="0009559A" w:rsidP="0009559A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09559A">
              <w:rPr>
                <w:rFonts w:ascii="Times New Roman" w:hAnsi="Times New Roman"/>
                <w:b/>
              </w:rPr>
              <w:t>Finalizare</w:t>
            </w:r>
          </w:p>
        </w:tc>
        <w:tc>
          <w:tcPr>
            <w:tcW w:w="926" w:type="dxa"/>
          </w:tcPr>
          <w:p w:rsidR="007A392B" w:rsidRDefault="00140B7F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4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09559A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09559A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7A392B" w:rsidRDefault="00140B7F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 xml:space="preserve">4 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  <w:p w:rsidR="0009559A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09559A" w:rsidRDefault="0009559A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7A392B" w:rsidRDefault="00140B7F" w:rsidP="007A392B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2</w:t>
            </w:r>
            <w:r w:rsidR="007A392B">
              <w:rPr>
                <w:rFonts w:ascii="Times New Roman" w:hAnsi="Times New Roman"/>
                <w:b/>
                <w:szCs w:val="28"/>
              </w:rPr>
              <w:t>p</w:t>
            </w:r>
          </w:p>
        </w:tc>
      </w:tr>
    </w:tbl>
    <w:p w:rsidR="00471457" w:rsidRDefault="004D21E0" w:rsidP="0009559A"/>
    <w:sectPr w:rsidR="00471457" w:rsidSect="000F5683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1E0" w:rsidRDefault="004D21E0">
      <w:pPr>
        <w:spacing w:after="0" w:line="240" w:lineRule="auto"/>
      </w:pPr>
      <w:r>
        <w:separator/>
      </w:r>
    </w:p>
  </w:endnote>
  <w:endnote w:type="continuationSeparator" w:id="0">
    <w:p w:rsidR="004D21E0" w:rsidRDefault="004D2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D4" w:rsidRDefault="00F345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140B7F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F345D4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F345D4">
      <w:rPr>
        <w:rFonts w:ascii="Times New Roman" w:hAnsi="Times New Roman"/>
        <w:b/>
        <w:sz w:val="20"/>
        <w:szCs w:val="20"/>
      </w:rPr>
      <w:t>3</w:t>
    </w:r>
    <w:r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4D21E0" w:rsidP="000F5683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D4" w:rsidRDefault="00F34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1E0" w:rsidRDefault="004D21E0">
      <w:pPr>
        <w:spacing w:after="0" w:line="240" w:lineRule="auto"/>
      </w:pPr>
      <w:r>
        <w:separator/>
      </w:r>
    </w:p>
  </w:footnote>
  <w:footnote w:type="continuationSeparator" w:id="0">
    <w:p w:rsidR="004D21E0" w:rsidRDefault="004D2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D4" w:rsidRDefault="00F345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140B7F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4D21E0" w:rsidP="000F56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D4" w:rsidRDefault="00F345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2B"/>
    <w:rsid w:val="000760ED"/>
    <w:rsid w:val="0009559A"/>
    <w:rsid w:val="00124686"/>
    <w:rsid w:val="00140B7F"/>
    <w:rsid w:val="001A6588"/>
    <w:rsid w:val="003C5CF6"/>
    <w:rsid w:val="00405DDD"/>
    <w:rsid w:val="00422D82"/>
    <w:rsid w:val="004D21E0"/>
    <w:rsid w:val="00560516"/>
    <w:rsid w:val="005B1F96"/>
    <w:rsid w:val="005F3662"/>
    <w:rsid w:val="00690D96"/>
    <w:rsid w:val="0072058E"/>
    <w:rsid w:val="007A074C"/>
    <w:rsid w:val="007A392B"/>
    <w:rsid w:val="0081168B"/>
    <w:rsid w:val="00973BC3"/>
    <w:rsid w:val="00B3551A"/>
    <w:rsid w:val="00B561F6"/>
    <w:rsid w:val="00C96A2A"/>
    <w:rsid w:val="00CB2DBF"/>
    <w:rsid w:val="00D06876"/>
    <w:rsid w:val="00D33F27"/>
    <w:rsid w:val="00E16482"/>
    <w:rsid w:val="00EA3CFD"/>
    <w:rsid w:val="00F345D4"/>
    <w:rsid w:val="00FF0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45C05F-C85F-4333-9357-562E25A1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92B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7A392B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7A39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92B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A39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92B"/>
    <w:rPr>
      <w:rFonts w:ascii="Calibri" w:eastAsia="Calibri" w:hAnsi="Calibri" w:cs="Times New Roman"/>
      <w:lang w:val="ro-RO"/>
    </w:rPr>
  </w:style>
  <w:style w:type="table" w:styleId="TableGrid">
    <w:name w:val="Table Grid"/>
    <w:basedOn w:val="TableNormal"/>
    <w:uiPriority w:val="59"/>
    <w:rsid w:val="007A392B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B561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1F6"/>
    <w:rPr>
      <w:rFonts w:ascii="Tahoma" w:eastAsia="Calibri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header" Target="header3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Microsoft account</cp:lastModifiedBy>
  <cp:revision>9</cp:revision>
  <dcterms:created xsi:type="dcterms:W3CDTF">2021-09-17T09:13:00Z</dcterms:created>
  <dcterms:modified xsi:type="dcterms:W3CDTF">2022-09-01T05:37:00Z</dcterms:modified>
</cp:coreProperties>
</file>