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25F03" w14:textId="735A6762" w:rsidR="006F5899" w:rsidRDefault="00AD004F" w:rsidP="006F5899">
      <w:pPr>
        <w:spacing w:line="240" w:lineRule="auto"/>
      </w:pPr>
      <w:r>
        <w:t>Elev……………………………………………..</w:t>
      </w:r>
    </w:p>
    <w:p w14:paraId="73AD0626" w14:textId="77777777" w:rsidR="006F5899" w:rsidRPr="006F5899" w:rsidRDefault="006F5899" w:rsidP="006F5899">
      <w:pPr>
        <w:spacing w:line="240" w:lineRule="auto"/>
        <w:jc w:val="center"/>
        <w:rPr>
          <w:sz w:val="24"/>
          <w:szCs w:val="24"/>
        </w:rPr>
      </w:pPr>
      <w:bookmarkStart w:id="0" w:name="_GoBack"/>
      <w:bookmarkEnd w:id="0"/>
      <w:r w:rsidRPr="006F5899">
        <w:rPr>
          <w:sz w:val="24"/>
          <w:szCs w:val="24"/>
        </w:rPr>
        <w:t>TEST-CLASA A VIII-a A</w:t>
      </w:r>
    </w:p>
    <w:p w14:paraId="4FD1E434" w14:textId="77777777" w:rsidR="006F5899" w:rsidRDefault="006F5899" w:rsidP="006F5899">
      <w:pPr>
        <w:spacing w:line="240" w:lineRule="auto"/>
      </w:pPr>
    </w:p>
    <w:p w14:paraId="422C773B" w14:textId="77777777" w:rsidR="006F5899" w:rsidRDefault="006F5899" w:rsidP="006F589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SUBIECTUL I (40 PUNCTE)-Completati :</w:t>
      </w:r>
    </w:p>
    <w:p w14:paraId="3EE6F231" w14:textId="77777777" w:rsidR="006F5899" w:rsidRDefault="006F5899" w:rsidP="006F5899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Solutia ecuatiei x+6=5 este………………………………..</w:t>
      </w:r>
    </w:p>
    <w:p w14:paraId="3CE620E3" w14:textId="77777777" w:rsidR="006F5899" w:rsidRDefault="006F5899" w:rsidP="006F5899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Valoarea de adevar a propozitiei:`` 2 este solutia ecuatiei  x-5=3`` este…………….</w:t>
      </w:r>
    </w:p>
    <w:p w14:paraId="63886B32" w14:textId="77777777" w:rsidR="006F5899" w:rsidRDefault="006F5899" w:rsidP="006F5899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Suma a doua numere este 12.Daca un numar este  </w:t>
      </w:r>
      <w:r w:rsidRPr="006F5899">
        <w:rPr>
          <w:b/>
          <w:i/>
          <w:sz w:val="24"/>
          <w:szCs w:val="24"/>
        </w:rPr>
        <w:t>-4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, celalalt numar este………………</w:t>
      </w:r>
    </w:p>
    <w:p w14:paraId="038548FD" w14:textId="77777777" w:rsidR="006F5899" w:rsidRPr="006F5899" w:rsidRDefault="00AD004F" w:rsidP="006F5899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Multimea solutiilor</w:t>
      </w:r>
      <w:r w:rsidR="006F5899">
        <w:rPr>
          <w:sz w:val="24"/>
          <w:szCs w:val="24"/>
        </w:rPr>
        <w:t xml:space="preserve"> ecuatiei x</w:t>
      </w:r>
      <w:r w:rsidR="006F5899">
        <w:rPr>
          <w:rFonts w:cstheme="minorHAnsi"/>
          <w:sz w:val="24"/>
          <w:szCs w:val="24"/>
        </w:rPr>
        <w:t>²=1 este…………………………</w:t>
      </w:r>
    </w:p>
    <w:p w14:paraId="2B4DD400" w14:textId="77777777" w:rsidR="006F5899" w:rsidRPr="00AD004F" w:rsidRDefault="006F5899" w:rsidP="006F5899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Daca ecuatiile   -3x+7=13 si </w:t>
      </w:r>
      <w:r w:rsidRPr="00AD004F">
        <w:rPr>
          <w:rFonts w:cstheme="minorHAnsi"/>
          <w:b/>
          <w:i/>
          <w:sz w:val="24"/>
          <w:szCs w:val="24"/>
        </w:rPr>
        <w:t>m</w:t>
      </w:r>
      <w:r>
        <w:rPr>
          <w:rFonts w:cstheme="minorHAnsi"/>
          <w:sz w:val="24"/>
          <w:szCs w:val="24"/>
        </w:rPr>
        <w:t>x+9=0,5</w:t>
      </w:r>
      <w:r w:rsidR="00AD004F">
        <w:rPr>
          <w:rFonts w:cstheme="minorHAnsi"/>
          <w:sz w:val="24"/>
          <w:szCs w:val="24"/>
        </w:rPr>
        <w:t xml:space="preserve"> sunt echivalente, atunci numarul real </w:t>
      </w:r>
      <w:r w:rsidR="00AD004F" w:rsidRPr="00AD004F">
        <w:rPr>
          <w:rFonts w:cstheme="minorHAnsi"/>
          <w:b/>
          <w:i/>
          <w:sz w:val="24"/>
          <w:szCs w:val="24"/>
        </w:rPr>
        <w:t>m</w:t>
      </w:r>
      <w:r w:rsidR="00AD004F">
        <w:rPr>
          <w:rFonts w:cstheme="minorHAnsi"/>
          <w:sz w:val="24"/>
          <w:szCs w:val="24"/>
        </w:rPr>
        <w:t xml:space="preserve"> este………</w:t>
      </w:r>
    </w:p>
    <w:p w14:paraId="63CABF6B" w14:textId="77777777" w:rsidR="00AD004F" w:rsidRPr="00AD004F" w:rsidRDefault="00AD004F" w:rsidP="006F5899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rFonts w:cstheme="minorHAnsi"/>
          <w:sz w:val="24"/>
          <w:szCs w:val="24"/>
        </w:rPr>
        <w:t>Solutia in R a  inecuatiei  8(x-1)&lt; 3x+7 este………………………</w:t>
      </w:r>
    </w:p>
    <w:p w14:paraId="741E4748" w14:textId="77777777" w:rsidR="00AD004F" w:rsidRDefault="00AD004F" w:rsidP="006F5899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Un obiect costa 210 lei .Dupa o reducere de 30%, noul pret al obiectului este………</w:t>
      </w:r>
    </w:p>
    <w:p w14:paraId="48A18613" w14:textId="77777777" w:rsidR="00AD004F" w:rsidRPr="00AD004F" w:rsidRDefault="00AD004F" w:rsidP="006F5899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Multimea solutiilor ecuatiei   5x</w:t>
      </w:r>
      <w:r>
        <w:rPr>
          <w:rFonts w:cstheme="minorHAnsi"/>
          <w:sz w:val="24"/>
          <w:szCs w:val="24"/>
        </w:rPr>
        <w:t>²+4x-1=0 este……………….</w:t>
      </w:r>
    </w:p>
    <w:p w14:paraId="77A1568C" w14:textId="77777777" w:rsidR="00AD004F" w:rsidRDefault="00AD004F" w:rsidP="00AD004F">
      <w:pPr>
        <w:pStyle w:val="ListParagraph"/>
        <w:spacing w:line="240" w:lineRule="auto"/>
        <w:rPr>
          <w:rFonts w:cstheme="minorHAnsi"/>
          <w:sz w:val="24"/>
          <w:szCs w:val="24"/>
        </w:rPr>
      </w:pPr>
    </w:p>
    <w:p w14:paraId="03823C4A" w14:textId="77777777" w:rsidR="00AD004F" w:rsidRDefault="00AD004F" w:rsidP="00AD004F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SUBI</w:t>
      </w:r>
      <w:r w:rsidR="00D434A9">
        <w:rPr>
          <w:rFonts w:cstheme="minorHAnsi"/>
          <w:sz w:val="24"/>
          <w:szCs w:val="24"/>
        </w:rPr>
        <w:t>ECTUL II (5</w:t>
      </w:r>
      <w:r>
        <w:rPr>
          <w:rFonts w:cstheme="minorHAnsi"/>
          <w:sz w:val="24"/>
          <w:szCs w:val="24"/>
        </w:rPr>
        <w:t>0 PUNCTE)- Scrieti rezolvari complete:</w:t>
      </w:r>
    </w:p>
    <w:p w14:paraId="364F8713" w14:textId="77777777" w:rsidR="00AD004F" w:rsidRPr="004C7035" w:rsidRDefault="00AD004F" w:rsidP="00AD004F">
      <w:pPr>
        <w:pStyle w:val="ListParagraph"/>
        <w:numPr>
          <w:ilvl w:val="0"/>
          <w:numId w:val="2"/>
        </w:numPr>
        <w:spacing w:line="240" w:lineRule="auto"/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Rezolvati sistemul: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3x+2y=7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-x+4y=5</m:t>
                </m:r>
              </m:e>
            </m:eqArr>
          </m:e>
        </m:d>
      </m:oMath>
    </w:p>
    <w:p w14:paraId="23FDB37A" w14:textId="77777777" w:rsidR="004C7035" w:rsidRDefault="004C7035" w:rsidP="004C7035">
      <w:pPr>
        <w:pStyle w:val="ListParagraph"/>
        <w:numPr>
          <w:ilvl w:val="0"/>
          <w:numId w:val="2"/>
        </w:numPr>
        <w:spacing w:line="240" w:lineRule="auto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Suma </w:t>
      </w:r>
      <w:r w:rsidR="00D434A9">
        <w:rPr>
          <w:rFonts w:eastAsiaTheme="minorEastAsia"/>
          <w:sz w:val="24"/>
          <w:szCs w:val="24"/>
        </w:rPr>
        <w:t>a doua numere este 8</w:t>
      </w:r>
      <w:r>
        <w:rPr>
          <w:rFonts w:eastAsiaTheme="minorEastAsia"/>
          <w:sz w:val="24"/>
          <w:szCs w:val="24"/>
        </w:rPr>
        <w:t>0, iar raportul lor 0,25. Aflati numerele.</w:t>
      </w:r>
    </w:p>
    <w:p w14:paraId="56DB2569" w14:textId="77777777" w:rsidR="004C7035" w:rsidRDefault="004C7035" w:rsidP="004C7035">
      <w:pPr>
        <w:pStyle w:val="ListParagraph"/>
        <w:numPr>
          <w:ilvl w:val="0"/>
          <w:numId w:val="2"/>
        </w:numPr>
        <w:spacing w:line="240" w:lineRule="auto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Pentru 7 caie</w:t>
      </w:r>
      <w:r w:rsidR="00D434A9">
        <w:rPr>
          <w:rFonts w:eastAsiaTheme="minorEastAsia"/>
          <w:sz w:val="24"/>
          <w:szCs w:val="24"/>
        </w:rPr>
        <w:t>te si 3 pixuri, Mihai a platit 35,5</w:t>
      </w:r>
      <w:r>
        <w:rPr>
          <w:rFonts w:eastAsiaTheme="minorEastAsia"/>
          <w:sz w:val="24"/>
          <w:szCs w:val="24"/>
        </w:rPr>
        <w:t xml:space="preserve"> lei. Pentru 2 caiete si 4 pixuri, Maria a platit </w:t>
      </w:r>
      <w:r w:rsidR="00D434A9">
        <w:rPr>
          <w:rFonts w:eastAsiaTheme="minorEastAsia"/>
          <w:sz w:val="24"/>
          <w:szCs w:val="24"/>
        </w:rPr>
        <w:t>18 lei. Cat costa un caiet si cat costa un pix?</w:t>
      </w:r>
    </w:p>
    <w:p w14:paraId="30372209" w14:textId="77777777" w:rsidR="00D434A9" w:rsidRDefault="00D434A9" w:rsidP="004C7035">
      <w:pPr>
        <w:pStyle w:val="ListParagraph"/>
        <w:numPr>
          <w:ilvl w:val="0"/>
          <w:numId w:val="2"/>
        </w:numPr>
        <w:spacing w:line="240" w:lineRule="auto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Intr-o tabara numarul fetelor este 75% din numarul baiet</w:t>
      </w:r>
      <w:r w:rsidR="00166DC5">
        <w:rPr>
          <w:rFonts w:eastAsiaTheme="minorEastAsia"/>
          <w:sz w:val="24"/>
          <w:szCs w:val="24"/>
        </w:rPr>
        <w:t>ilor. Daca din tabara ar pleca 10 fete si ar veni 1</w:t>
      </w:r>
      <w:r>
        <w:rPr>
          <w:rFonts w:eastAsiaTheme="minorEastAsia"/>
          <w:sz w:val="24"/>
          <w:szCs w:val="24"/>
        </w:rPr>
        <w:t>0 baieti, atunci numarul fetelor ar deveni jumatate din numarul baietilor. Cate fete si cati baieti sunt in tabara?</w:t>
      </w:r>
    </w:p>
    <w:p w14:paraId="4E217488" w14:textId="77777777" w:rsidR="00D434A9" w:rsidRPr="004C7035" w:rsidRDefault="00166DC5" w:rsidP="004C7035">
      <w:pPr>
        <w:pStyle w:val="ListParagraph"/>
        <w:numPr>
          <w:ilvl w:val="0"/>
          <w:numId w:val="2"/>
        </w:numPr>
        <w:spacing w:line="240" w:lineRule="auto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Mai multe persoane</w:t>
      </w:r>
      <w:r w:rsidR="00D434A9">
        <w:rPr>
          <w:rFonts w:eastAsiaTheme="minorEastAsia"/>
          <w:sz w:val="24"/>
          <w:szCs w:val="24"/>
        </w:rPr>
        <w:t xml:space="preserve"> vor sa cumpere un cadou. Daca</w:t>
      </w:r>
      <w:r>
        <w:rPr>
          <w:rFonts w:eastAsiaTheme="minorEastAsia"/>
          <w:sz w:val="24"/>
          <w:szCs w:val="24"/>
        </w:rPr>
        <w:t xml:space="preserve"> fiecare ar pune 10 lei, raman 6 </w:t>
      </w:r>
      <w:r w:rsidR="00D434A9">
        <w:rPr>
          <w:rFonts w:eastAsiaTheme="minorEastAsia"/>
          <w:sz w:val="24"/>
          <w:szCs w:val="24"/>
        </w:rPr>
        <w:t>lei, iar daca f</w:t>
      </w:r>
      <w:r>
        <w:rPr>
          <w:rFonts w:eastAsiaTheme="minorEastAsia"/>
          <w:sz w:val="24"/>
          <w:szCs w:val="24"/>
        </w:rPr>
        <w:t>iecare pune 8 lei, mai trebuie 12 lei.Cate persoane</w:t>
      </w:r>
      <w:r w:rsidR="00D434A9">
        <w:rPr>
          <w:rFonts w:eastAsiaTheme="minorEastAsia"/>
          <w:sz w:val="24"/>
          <w:szCs w:val="24"/>
        </w:rPr>
        <w:t xml:space="preserve"> sunt si cat costa cadoul?</w:t>
      </w:r>
    </w:p>
    <w:p w14:paraId="74806742" w14:textId="77777777" w:rsidR="00AD004F" w:rsidRPr="00AD004F" w:rsidRDefault="00AD004F" w:rsidP="00AD004F">
      <w:pPr>
        <w:pStyle w:val="ListParagraph"/>
        <w:spacing w:line="240" w:lineRule="auto"/>
        <w:rPr>
          <w:sz w:val="24"/>
          <w:szCs w:val="24"/>
        </w:rPr>
      </w:pPr>
    </w:p>
    <w:p w14:paraId="7D0657B8" w14:textId="77777777" w:rsidR="00AD004F" w:rsidRPr="006F5899" w:rsidRDefault="00AD004F" w:rsidP="00AD004F">
      <w:pPr>
        <w:pStyle w:val="ListParagraph"/>
        <w:spacing w:line="240" w:lineRule="auto"/>
        <w:rPr>
          <w:sz w:val="24"/>
          <w:szCs w:val="24"/>
        </w:rPr>
      </w:pPr>
    </w:p>
    <w:sectPr w:rsidR="00AD004F" w:rsidRPr="006F5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C3E9F"/>
    <w:multiLevelType w:val="hybridMultilevel"/>
    <w:tmpl w:val="1A9E7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820B4"/>
    <w:multiLevelType w:val="hybridMultilevel"/>
    <w:tmpl w:val="D8E2E038"/>
    <w:lvl w:ilvl="0" w:tplc="57D85874">
      <w:start w:val="1"/>
      <w:numFmt w:val="decimal"/>
      <w:lvlText w:val="%1."/>
      <w:lvlJc w:val="left"/>
      <w:pPr>
        <w:ind w:left="54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5899"/>
    <w:rsid w:val="00166DC5"/>
    <w:rsid w:val="00276D61"/>
    <w:rsid w:val="004C7035"/>
    <w:rsid w:val="005C172D"/>
    <w:rsid w:val="006F5899"/>
    <w:rsid w:val="00AD004F"/>
    <w:rsid w:val="00D4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DB579"/>
  <w15:docId w15:val="{E7BF4B74-C4D8-45FE-B274-E917BE96E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89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D004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0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profir adrian</cp:lastModifiedBy>
  <cp:revision>2</cp:revision>
  <dcterms:created xsi:type="dcterms:W3CDTF">2014-05-04T13:14:00Z</dcterms:created>
  <dcterms:modified xsi:type="dcterms:W3CDTF">2020-03-23T11:06:00Z</dcterms:modified>
</cp:coreProperties>
</file>