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8E14D" w14:textId="1C999888" w:rsidR="004D7A4C" w:rsidRPr="009737F7" w:rsidRDefault="005C7297" w:rsidP="005C7297">
      <w:pPr>
        <w:jc w:val="center"/>
        <w:rPr>
          <w:b/>
          <w:bCs/>
          <w:lang w:val="ro-RO"/>
        </w:rPr>
      </w:pPr>
      <w:r w:rsidRPr="009737F7">
        <w:rPr>
          <w:b/>
          <w:bCs/>
          <w:lang w:val="ro-RO"/>
        </w:rPr>
        <w:t>PLANIFICARE SEMESTRIALĂ – SEMESTRUL I</w:t>
      </w:r>
      <w:r w:rsidR="00362152">
        <w:rPr>
          <w:b/>
          <w:bCs/>
          <w:lang w:val="ro-RO"/>
        </w:rPr>
        <w:t xml:space="preserve"> – CLASA A VII-A</w:t>
      </w:r>
    </w:p>
    <w:p w14:paraId="3888F689" w14:textId="71B5B36A" w:rsidR="005C7297" w:rsidRDefault="005C7297" w:rsidP="005C7297">
      <w:pPr>
        <w:jc w:val="center"/>
        <w:rPr>
          <w:b/>
          <w:bCs/>
          <w:lang w:val="ro-RO"/>
        </w:rPr>
      </w:pPr>
      <w:r w:rsidRPr="009737F7">
        <w:rPr>
          <w:b/>
          <w:bCs/>
          <w:lang w:val="ro-RO"/>
        </w:rPr>
        <w:t>AN ȘCOLAR 2019 – 2020</w:t>
      </w:r>
    </w:p>
    <w:p w14:paraId="62B0E54A" w14:textId="77777777" w:rsidR="00463974" w:rsidRPr="009737F7" w:rsidRDefault="00463974" w:rsidP="005C7297">
      <w:pPr>
        <w:jc w:val="center"/>
        <w:rPr>
          <w:b/>
          <w:bCs/>
          <w:lang w:val="ro-RO"/>
        </w:rPr>
      </w:pPr>
    </w:p>
    <w:tbl>
      <w:tblPr>
        <w:tblStyle w:val="TableGrid"/>
        <w:tblW w:w="1518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592"/>
        <w:gridCol w:w="7592"/>
      </w:tblGrid>
      <w:tr w:rsidR="005C7297" w:rsidRPr="009737F7" w14:paraId="435D8169" w14:textId="77777777" w:rsidTr="00152E50">
        <w:trPr>
          <w:trHeight w:val="168"/>
          <w:jc w:val="center"/>
        </w:trPr>
        <w:tc>
          <w:tcPr>
            <w:tcW w:w="7592" w:type="dxa"/>
            <w:shd w:val="clear" w:color="auto" w:fill="F2F2F2" w:themeFill="background1" w:themeFillShade="F2"/>
          </w:tcPr>
          <w:p w14:paraId="4B689AF9" w14:textId="3342010A" w:rsidR="005C7297" w:rsidRPr="009737F7" w:rsidRDefault="005C7297" w:rsidP="005C7297">
            <w:pPr>
              <w:rPr>
                <w:b/>
                <w:bCs/>
                <w:lang w:val="ro-RO"/>
              </w:rPr>
            </w:pPr>
            <w:r w:rsidRPr="009737F7">
              <w:rPr>
                <w:lang w:val="ro-RO"/>
              </w:rPr>
              <w:t xml:space="preserve">Materia: </w:t>
            </w:r>
            <w:r w:rsidRPr="009737F7">
              <w:rPr>
                <w:b/>
                <w:bCs/>
                <w:lang w:val="ro-RO"/>
              </w:rPr>
              <w:t>MATEMATICĂ – GEOMETRIE</w:t>
            </w:r>
          </w:p>
        </w:tc>
        <w:tc>
          <w:tcPr>
            <w:tcW w:w="7592" w:type="dxa"/>
            <w:shd w:val="clear" w:color="auto" w:fill="F2F2F2" w:themeFill="background1" w:themeFillShade="F2"/>
          </w:tcPr>
          <w:p w14:paraId="070E1C3A" w14:textId="18C3F919" w:rsidR="005C7297" w:rsidRPr="009737F7" w:rsidRDefault="005C7297" w:rsidP="005C7297">
            <w:pPr>
              <w:jc w:val="right"/>
              <w:rPr>
                <w:lang w:val="ro-RO"/>
              </w:rPr>
            </w:pPr>
            <w:r w:rsidRPr="009737F7">
              <w:rPr>
                <w:lang w:val="ro-RO"/>
              </w:rPr>
              <w:t>Profesor: .....................................................</w:t>
            </w:r>
          </w:p>
        </w:tc>
      </w:tr>
      <w:tr w:rsidR="005C7297" w:rsidRPr="009737F7" w14:paraId="591B2573" w14:textId="77777777" w:rsidTr="00152E50">
        <w:trPr>
          <w:trHeight w:val="158"/>
          <w:jc w:val="center"/>
        </w:trPr>
        <w:tc>
          <w:tcPr>
            <w:tcW w:w="7592" w:type="dxa"/>
            <w:shd w:val="clear" w:color="auto" w:fill="F2F2F2" w:themeFill="background1" w:themeFillShade="F2"/>
          </w:tcPr>
          <w:p w14:paraId="753A76A7" w14:textId="062E9DF9" w:rsidR="005C7297" w:rsidRPr="009737F7" w:rsidRDefault="005C729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 xml:space="preserve">Număr de ore pe săptămână: </w:t>
            </w:r>
            <w:r w:rsidRPr="009737F7">
              <w:rPr>
                <w:b/>
                <w:bCs/>
                <w:lang w:val="ro-RO"/>
              </w:rPr>
              <w:t>2</w:t>
            </w:r>
          </w:p>
        </w:tc>
        <w:tc>
          <w:tcPr>
            <w:tcW w:w="7592" w:type="dxa"/>
            <w:shd w:val="clear" w:color="auto" w:fill="F2F2F2" w:themeFill="background1" w:themeFillShade="F2"/>
          </w:tcPr>
          <w:p w14:paraId="5EE6D8E1" w14:textId="3C2D4AAC" w:rsidR="005C7297" w:rsidRPr="009737F7" w:rsidRDefault="005C7297" w:rsidP="005C7297">
            <w:pPr>
              <w:jc w:val="right"/>
              <w:rPr>
                <w:lang w:val="ro-RO"/>
              </w:rPr>
            </w:pPr>
            <w:r w:rsidRPr="009737F7">
              <w:rPr>
                <w:lang w:val="ro-RO"/>
              </w:rPr>
              <w:t>Unitatea de învățământ: .....................................................</w:t>
            </w:r>
          </w:p>
        </w:tc>
      </w:tr>
    </w:tbl>
    <w:p w14:paraId="2638E2BF" w14:textId="456F1BEB" w:rsidR="005C7297" w:rsidRPr="009737F7" w:rsidRDefault="005C7297" w:rsidP="005C7297">
      <w:pPr>
        <w:jc w:val="center"/>
        <w:rPr>
          <w:b/>
          <w:bCs/>
          <w:lang w:val="ro-RO"/>
        </w:rPr>
      </w:pPr>
    </w:p>
    <w:tbl>
      <w:tblPr>
        <w:tblStyle w:val="TableGrid"/>
        <w:tblW w:w="15201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8"/>
        <w:gridCol w:w="2815"/>
        <w:gridCol w:w="5366"/>
        <w:gridCol w:w="2303"/>
        <w:gridCol w:w="2239"/>
      </w:tblGrid>
      <w:tr w:rsidR="005C7297" w:rsidRPr="009737F7" w14:paraId="140D03A2" w14:textId="77777777" w:rsidTr="00152E50">
        <w:trPr>
          <w:trHeight w:val="211"/>
          <w:jc w:val="center"/>
        </w:trPr>
        <w:tc>
          <w:tcPr>
            <w:tcW w:w="15201" w:type="dxa"/>
            <w:gridSpan w:val="5"/>
            <w:shd w:val="clear" w:color="auto" w:fill="BFBFBF" w:themeFill="background1" w:themeFillShade="BF"/>
            <w:vAlign w:val="center"/>
          </w:tcPr>
          <w:p w14:paraId="0D4B1262" w14:textId="711ED30F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Planificare – semestrul I – Geometrie</w:t>
            </w:r>
            <w:r w:rsidR="00362152">
              <w:rPr>
                <w:b/>
                <w:bCs/>
                <w:lang w:val="ro-RO"/>
              </w:rPr>
              <w:t xml:space="preserve"> – Clasa a VII-a</w:t>
            </w:r>
          </w:p>
        </w:tc>
      </w:tr>
      <w:tr w:rsidR="00152E50" w:rsidRPr="009737F7" w14:paraId="7E21C9B3" w14:textId="77777777" w:rsidTr="00152E50">
        <w:trPr>
          <w:trHeight w:val="416"/>
          <w:jc w:val="center"/>
        </w:trPr>
        <w:tc>
          <w:tcPr>
            <w:tcW w:w="2478" w:type="dxa"/>
            <w:shd w:val="clear" w:color="auto" w:fill="BFBFBF" w:themeFill="background1" w:themeFillShade="BF"/>
            <w:vAlign w:val="center"/>
          </w:tcPr>
          <w:p w14:paraId="74805DB0" w14:textId="3E42623F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2815" w:type="dxa"/>
            <w:shd w:val="clear" w:color="auto" w:fill="BFBFBF" w:themeFill="background1" w:themeFillShade="BF"/>
            <w:vAlign w:val="center"/>
          </w:tcPr>
          <w:p w14:paraId="7B971DE6" w14:textId="0E3EBA6C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5366" w:type="dxa"/>
            <w:shd w:val="clear" w:color="auto" w:fill="BFBFBF" w:themeFill="background1" w:themeFillShade="BF"/>
            <w:vAlign w:val="center"/>
          </w:tcPr>
          <w:p w14:paraId="6F62EF39" w14:textId="3355EE44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303" w:type="dxa"/>
            <w:shd w:val="clear" w:color="auto" w:fill="BFBFBF" w:themeFill="background1" w:themeFillShade="BF"/>
            <w:vAlign w:val="center"/>
          </w:tcPr>
          <w:p w14:paraId="4180427C" w14:textId="4FD9711E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2236" w:type="dxa"/>
            <w:shd w:val="clear" w:color="auto" w:fill="BFBFBF" w:themeFill="background1" w:themeFillShade="BF"/>
            <w:vAlign w:val="center"/>
          </w:tcPr>
          <w:p w14:paraId="708374B9" w14:textId="739DA1D0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Observații</w:t>
            </w:r>
          </w:p>
        </w:tc>
      </w:tr>
      <w:tr w:rsidR="005C7297" w:rsidRPr="009737F7" w14:paraId="3D92765C" w14:textId="77777777" w:rsidTr="00152E50">
        <w:trPr>
          <w:trHeight w:val="211"/>
          <w:jc w:val="center"/>
        </w:trPr>
        <w:tc>
          <w:tcPr>
            <w:tcW w:w="15201" w:type="dxa"/>
            <w:gridSpan w:val="5"/>
            <w:shd w:val="clear" w:color="auto" w:fill="D9D9D9" w:themeFill="background1" w:themeFillShade="D9"/>
            <w:vAlign w:val="center"/>
          </w:tcPr>
          <w:p w14:paraId="60B5E802" w14:textId="7E135C17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Recapitulare inițială</w:t>
            </w:r>
            <w:r w:rsidR="002D4356" w:rsidRPr="009737F7">
              <w:rPr>
                <w:b/>
                <w:bCs/>
                <w:lang w:val="ro-RO"/>
              </w:rPr>
              <w:t>*</w:t>
            </w:r>
          </w:p>
        </w:tc>
      </w:tr>
      <w:tr w:rsidR="00152E50" w:rsidRPr="009737F7" w14:paraId="7DC58A4D" w14:textId="77777777" w:rsidTr="00152E50">
        <w:trPr>
          <w:trHeight w:val="199"/>
          <w:jc w:val="center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</w:tcPr>
          <w:p w14:paraId="672B6CB3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 xml:space="preserve"> Capitolul I</w:t>
            </w:r>
          </w:p>
          <w:p w14:paraId="26B8B479" w14:textId="6E4643FB" w:rsidR="00CB2F31" w:rsidRPr="009737F7" w:rsidRDefault="00CB2F31" w:rsidP="005C7297">
            <w:pPr>
              <w:jc w:val="center"/>
              <w:rPr>
                <w:lang w:val="ro-RO"/>
              </w:rPr>
            </w:pPr>
            <w:r w:rsidRPr="009737F7">
              <w:rPr>
                <w:lang w:val="ro-RO"/>
              </w:rPr>
              <w:t>Recapitulare inițială</w:t>
            </w:r>
          </w:p>
        </w:tc>
        <w:tc>
          <w:tcPr>
            <w:tcW w:w="2815" w:type="dxa"/>
            <w:vMerge w:val="restart"/>
            <w:shd w:val="clear" w:color="auto" w:fill="D9D9D9" w:themeFill="background1" w:themeFillShade="D9"/>
            <w:vAlign w:val="center"/>
          </w:tcPr>
          <w:p w14:paraId="16F03E4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19930098" w14:textId="2CCF956E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1. Recapitularea materiei de clasa a VI-a (Algebră)</w:t>
            </w:r>
          </w:p>
        </w:tc>
        <w:tc>
          <w:tcPr>
            <w:tcW w:w="2303" w:type="dxa"/>
            <w:vMerge w:val="restart"/>
            <w:shd w:val="clear" w:color="auto" w:fill="D9D9D9" w:themeFill="background1" w:themeFillShade="D9"/>
            <w:vAlign w:val="center"/>
          </w:tcPr>
          <w:p w14:paraId="2916662D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</w:t>
            </w:r>
          </w:p>
          <w:p w14:paraId="378A7AEC" w14:textId="2110E8C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9 sep – 13 sep</w:t>
            </w:r>
          </w:p>
        </w:tc>
        <w:tc>
          <w:tcPr>
            <w:tcW w:w="2236" w:type="dxa"/>
            <w:vMerge w:val="restart"/>
            <w:shd w:val="clear" w:color="auto" w:fill="D9D9D9" w:themeFill="background1" w:themeFillShade="D9"/>
            <w:vAlign w:val="center"/>
          </w:tcPr>
          <w:p w14:paraId="569A6FF2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B9B8011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39448701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14FBFFD1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291AF39" w14:textId="19FAC700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Recapitularea materiei de clasa a VI-a (Geometrie)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49FBDD52" w14:textId="5FD27D1B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5E6674CB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1202336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4309663B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5AA3C5A4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57E2071C" w14:textId="6B54F5F2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Evaluare inițială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1537918B" w14:textId="44E96EC3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0FD74935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05A89B9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17F8BE13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3CA08A70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75EBB29E" w14:textId="52631C24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Discutarea testului + aprofundare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6E303F9F" w14:textId="4D076CD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4C05AA13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7A0813B8" w14:textId="77777777" w:rsidTr="00152E50">
        <w:trPr>
          <w:trHeight w:val="416"/>
          <w:jc w:val="center"/>
        </w:trPr>
        <w:tc>
          <w:tcPr>
            <w:tcW w:w="2478" w:type="dxa"/>
            <w:vMerge w:val="restart"/>
            <w:shd w:val="clear" w:color="auto" w:fill="F2F2F2" w:themeFill="background1" w:themeFillShade="F2"/>
            <w:vAlign w:val="center"/>
          </w:tcPr>
          <w:p w14:paraId="2A5031D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Capitolul VI</w:t>
            </w:r>
          </w:p>
          <w:p w14:paraId="74374A40" w14:textId="119422CE" w:rsidR="009737F7" w:rsidRPr="009737F7" w:rsidRDefault="009737F7" w:rsidP="005C7297">
            <w:pPr>
              <w:jc w:val="center"/>
              <w:rPr>
                <w:lang w:val="ro-RO"/>
              </w:rPr>
            </w:pPr>
            <w:r w:rsidRPr="009737F7">
              <w:rPr>
                <w:lang w:val="ro-RO"/>
              </w:rPr>
              <w:t>Patrulatere</w:t>
            </w:r>
          </w:p>
        </w:tc>
        <w:tc>
          <w:tcPr>
            <w:tcW w:w="2815" w:type="dxa"/>
            <w:vMerge w:val="restart"/>
            <w:shd w:val="clear" w:color="auto" w:fill="F2F2F2" w:themeFill="background1" w:themeFillShade="F2"/>
            <w:vAlign w:val="center"/>
          </w:tcPr>
          <w:p w14:paraId="08285CD5" w14:textId="57567331" w:rsidR="009737F7" w:rsidRPr="009737F7" w:rsidRDefault="00482373" w:rsidP="005C7297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1.4., 2.4., 3.4., 4.4., 5.4., 6.4</w:t>
            </w: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F7E1A4B" w14:textId="029794C2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1. Patrulaterul convex. Suma măsurilor unghiurilor unui patrulater convex.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7C98EE0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S2</w:t>
            </w:r>
          </w:p>
          <w:p w14:paraId="73C36A96" w14:textId="77525C6A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16 sep – 20 sep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2ADCF74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3562A741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33867638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4872121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5B2BFA34" w14:textId="1F774C87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Paralelogramul. Proprietăți.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412A8989" w14:textId="16A2BF7D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17EB352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4002062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D05874A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823D15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121C315" w14:textId="2B4C87CE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Lecție de consolidare și aprofundare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0D1CCAE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S3</w:t>
            </w:r>
          </w:p>
          <w:p w14:paraId="0745A804" w14:textId="7B3DD03C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23 sep – 27 sep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164B5B7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27C1D273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773CEF9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77C1176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5AB9B44" w14:textId="5006B37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6370593E" w14:textId="7C05FF3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681C7BA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016588A2" w14:textId="77777777" w:rsidTr="00152E50">
        <w:trPr>
          <w:trHeight w:val="439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60171AA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7167A4B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30278F1F" w14:textId="78B2A4F5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5. Aplicații în geometria triunghiului: linia mijlocie în triunghi, centrul de greutate al unui triunghi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2B3E2D8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S4</w:t>
            </w:r>
          </w:p>
          <w:p w14:paraId="78AA7565" w14:textId="646305C2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30 sep – 4 oct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3E669B6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4723D1D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A12C24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CB34562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54796730" w14:textId="5CAB6FC8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6.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0788B2E" w14:textId="50175C56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3B804F62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3F1ADA14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791F211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3A44C4B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7B3BB98E" w14:textId="7A8C7D9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7. Paralelograme particulare: dreptunghiul. Proprietăți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382BFBF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S5</w:t>
            </w:r>
          </w:p>
          <w:p w14:paraId="3D4A804F" w14:textId="20B92DAC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7 oct – 11 oct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6E293D2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722585D0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4B61BF9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001099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2D881C6" w14:textId="172A23D7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8.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06F76612" w14:textId="038248B5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5C13796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6E47F5C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315F679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3414FF4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4929D04" w14:textId="10DDE1C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9. Paralelograme particulare: rombul. Proprietăți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7A22053C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S6</w:t>
            </w:r>
          </w:p>
          <w:p w14:paraId="279E61D8" w14:textId="41EFE422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14 oct – 18 oct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021C689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664FFEA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37729F3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4353D5C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23C2ADA" w14:textId="0768FD3B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10.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944A996" w14:textId="4DD18682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3A2AC8C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18F3106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16A231F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676354B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8B548EB" w14:textId="3D2F1260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11. Paralelograme particulare: pătratul. Proprietăți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2C6A1FD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S7</w:t>
            </w:r>
          </w:p>
          <w:p w14:paraId="0DBB3CCF" w14:textId="1D122181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21 oct  - 25 oct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6318981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5D56E69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84065A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989AAD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16CB448" w14:textId="36B891B7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12.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624CF962" w14:textId="5E16D159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3E080C87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36CAD1C3" w14:textId="77777777" w:rsidTr="00152E50">
        <w:trPr>
          <w:trHeight w:val="427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5925A90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14D2972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DFCDD86" w14:textId="59D39C74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13. Trapezul, clasificare, proprietăți, linia mijlocie în trapez, trapezul isoscel, proprietăți.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5322346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S8</w:t>
            </w:r>
          </w:p>
          <w:p w14:paraId="18CB4648" w14:textId="7B1FF80A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28 oct – 1 noi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4954018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2C9E003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246ABD3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DEAC24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22BCD99" w14:textId="1471C336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14.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057B3C14" w14:textId="1326D0BA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63BC8868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C77F3AD" w14:textId="77777777" w:rsidTr="00152E50">
        <w:trPr>
          <w:trHeight w:val="416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53695839" w14:textId="3931D815" w:rsidR="009737F7" w:rsidRPr="009737F7" w:rsidRDefault="009737F7" w:rsidP="005C7297">
            <w:pPr>
              <w:jc w:val="center"/>
              <w:rPr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B6A559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961E490" w14:textId="7D90E7B8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15. Perimetre și arii: paralelogram, paralelograme particulare, triunghi, trapez.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7C965DAC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S9</w:t>
            </w:r>
          </w:p>
          <w:p w14:paraId="0B8A1AF8" w14:textId="0CCDB648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4 noi – 8 noi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4C39477A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065F7E1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4A94CEB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49CA0D1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7649B9E" w14:textId="6B0DAB96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16.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19B2F70F" w14:textId="27D39F63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01BCBB3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2DDEB0ED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7C552A42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6A4310B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9E66972" w14:textId="1DF3AF5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17. Recapitularea capitolului VI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5666D26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S10</w:t>
            </w:r>
          </w:p>
          <w:p w14:paraId="07681023" w14:textId="2559A6FF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11 noi – 15 noi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3E3FBA6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4B1656A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1539FA6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6C48E24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31D2D29" w14:textId="6A0F6560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18. Recapitularea capitolului VI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15A4B72" w14:textId="4F5DA3EE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100D2E2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8A2351F" w14:textId="77777777" w:rsidTr="00152E50">
        <w:trPr>
          <w:trHeight w:val="416"/>
          <w:jc w:val="center"/>
        </w:trPr>
        <w:tc>
          <w:tcPr>
            <w:tcW w:w="2478" w:type="dxa"/>
            <w:vMerge w:val="restart"/>
            <w:shd w:val="clear" w:color="auto" w:fill="F2F2F2" w:themeFill="background1" w:themeFillShade="F2"/>
            <w:vAlign w:val="center"/>
          </w:tcPr>
          <w:p w14:paraId="483B6FC0" w14:textId="77777777" w:rsidR="009737F7" w:rsidRPr="009737F7" w:rsidRDefault="009737F7" w:rsidP="009737F7">
            <w:pPr>
              <w:jc w:val="center"/>
              <w:rPr>
                <w:lang w:val="ro-RO"/>
              </w:rPr>
            </w:pPr>
            <w:r w:rsidRPr="009737F7">
              <w:rPr>
                <w:b/>
                <w:bCs/>
                <w:lang w:val="ro-RO"/>
              </w:rPr>
              <w:lastRenderedPageBreak/>
              <w:t>Capitolul VI</w:t>
            </w:r>
          </w:p>
          <w:p w14:paraId="7ABB71D1" w14:textId="2B3AF596" w:rsidR="009737F7" w:rsidRPr="009737F7" w:rsidRDefault="009737F7" w:rsidP="009737F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lang w:val="ro-RO"/>
              </w:rPr>
              <w:t>Patrulatere</w:t>
            </w:r>
          </w:p>
        </w:tc>
        <w:tc>
          <w:tcPr>
            <w:tcW w:w="2815" w:type="dxa"/>
            <w:vMerge w:val="restart"/>
            <w:shd w:val="clear" w:color="auto" w:fill="F2F2F2" w:themeFill="background1" w:themeFillShade="F2"/>
            <w:vAlign w:val="center"/>
          </w:tcPr>
          <w:p w14:paraId="040A45CE" w14:textId="01955461" w:rsidR="009737F7" w:rsidRPr="009737F7" w:rsidRDefault="00482373" w:rsidP="005C7297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1.4., 2.4., 3.4., 4.4., 5.4., 6.4.</w:t>
            </w: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1924B273" w14:textId="7F26256E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19. Evaluare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2CFE83C7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S11</w:t>
            </w:r>
          </w:p>
          <w:p w14:paraId="2FDEAB9D" w14:textId="0C2B6BDE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18 noi – 22 noi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0C6A649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6406EB5" w14:textId="77777777" w:rsidTr="00152E50">
        <w:trPr>
          <w:trHeight w:val="416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401F54AA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CFFC21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AC5DF5F" w14:textId="386BD3A5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20. Discutarea testului +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24171262" w14:textId="33390195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24290F6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CB2F31" w:rsidRPr="009737F7" w14:paraId="5382A4C1" w14:textId="77777777" w:rsidTr="00152E50">
        <w:trPr>
          <w:trHeight w:val="211"/>
          <w:jc w:val="center"/>
        </w:trPr>
        <w:tc>
          <w:tcPr>
            <w:tcW w:w="15201" w:type="dxa"/>
            <w:gridSpan w:val="5"/>
            <w:shd w:val="clear" w:color="auto" w:fill="D9D9D9" w:themeFill="background1" w:themeFillShade="D9"/>
            <w:vAlign w:val="center"/>
          </w:tcPr>
          <w:p w14:paraId="37E1262F" w14:textId="4C71CDC5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Lucrare scrisă semestrială</w:t>
            </w:r>
            <w:r w:rsidR="002D4356" w:rsidRPr="009737F7">
              <w:rPr>
                <w:b/>
                <w:bCs/>
                <w:lang w:val="ro-RO"/>
              </w:rPr>
              <w:t>**</w:t>
            </w:r>
          </w:p>
        </w:tc>
      </w:tr>
      <w:tr w:rsidR="00152E50" w:rsidRPr="009737F7" w14:paraId="155C164E" w14:textId="77777777" w:rsidTr="00152E50">
        <w:trPr>
          <w:trHeight w:val="199"/>
          <w:jc w:val="center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</w:tcPr>
          <w:p w14:paraId="5755A076" w14:textId="2090990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2815" w:type="dxa"/>
            <w:vMerge w:val="restart"/>
            <w:shd w:val="clear" w:color="auto" w:fill="D9D9D9" w:themeFill="background1" w:themeFillShade="D9"/>
            <w:vAlign w:val="center"/>
          </w:tcPr>
          <w:p w14:paraId="0AF9A7A9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6A1BB3D" w14:textId="11E84128" w:rsidR="00CB2F31" w:rsidRPr="009737F7" w:rsidRDefault="00CB2F31" w:rsidP="00B162AE">
            <w:pPr>
              <w:rPr>
                <w:lang w:val="ro-RO"/>
              </w:rPr>
            </w:pPr>
            <w:r w:rsidRPr="009737F7">
              <w:rPr>
                <w:lang w:val="ro-RO"/>
              </w:rPr>
              <w:t>1. Recapitulare pentru teză (Algebră)</w:t>
            </w:r>
          </w:p>
        </w:tc>
        <w:tc>
          <w:tcPr>
            <w:tcW w:w="2303" w:type="dxa"/>
            <w:vMerge w:val="restart"/>
            <w:shd w:val="clear" w:color="auto" w:fill="D9D9D9" w:themeFill="background1" w:themeFillShade="D9"/>
            <w:vAlign w:val="center"/>
          </w:tcPr>
          <w:p w14:paraId="6BA94B0D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S12</w:t>
            </w:r>
          </w:p>
          <w:p w14:paraId="2598D985" w14:textId="4610F2B3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25 noi – 29 noi</w:t>
            </w:r>
          </w:p>
        </w:tc>
        <w:tc>
          <w:tcPr>
            <w:tcW w:w="2236" w:type="dxa"/>
            <w:vMerge w:val="restart"/>
            <w:shd w:val="clear" w:color="auto" w:fill="D9D9D9" w:themeFill="background1" w:themeFillShade="D9"/>
            <w:vAlign w:val="center"/>
          </w:tcPr>
          <w:p w14:paraId="73DD8C4B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C518AB4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0A4270A4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31E7F62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ADB2750" w14:textId="4EDCFDD3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Recapitulare pentru teză (Geometrie)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347FE62E" w14:textId="4958B875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29AE3C71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3E063C0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637E0DC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75E399C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3790601C" w14:textId="6023E40F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Lucrare scrisă semestrială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38C3D7C8" w14:textId="0D5520F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4C39E3A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BA92AF6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28755CE6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3979B1C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CA6116A" w14:textId="59BCD5D7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Discutarea tezei + aprofundare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59F6B51F" w14:textId="184E8ED9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688F4724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345D47ED" w14:textId="77777777" w:rsidTr="00152E50">
        <w:trPr>
          <w:trHeight w:val="211"/>
          <w:jc w:val="center"/>
        </w:trPr>
        <w:tc>
          <w:tcPr>
            <w:tcW w:w="2478" w:type="dxa"/>
            <w:vMerge w:val="restart"/>
            <w:shd w:val="clear" w:color="auto" w:fill="F2F2F2" w:themeFill="background1" w:themeFillShade="F2"/>
            <w:vAlign w:val="center"/>
          </w:tcPr>
          <w:p w14:paraId="7FF16549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Capitolul VII</w:t>
            </w:r>
          </w:p>
          <w:p w14:paraId="23C56A76" w14:textId="1FF78BC4" w:rsidR="00CB2F31" w:rsidRPr="009737F7" w:rsidRDefault="00CB2F31" w:rsidP="005C7297">
            <w:pPr>
              <w:jc w:val="center"/>
              <w:rPr>
                <w:lang w:val="ro-RO"/>
              </w:rPr>
            </w:pPr>
            <w:r w:rsidRPr="009737F7">
              <w:rPr>
                <w:lang w:val="ro-RO"/>
              </w:rPr>
              <w:t>Cercul</w:t>
            </w:r>
          </w:p>
        </w:tc>
        <w:tc>
          <w:tcPr>
            <w:tcW w:w="2815" w:type="dxa"/>
            <w:vMerge w:val="restart"/>
            <w:shd w:val="clear" w:color="auto" w:fill="F2F2F2" w:themeFill="background1" w:themeFillShade="F2"/>
            <w:vAlign w:val="center"/>
          </w:tcPr>
          <w:p w14:paraId="6791F3DA" w14:textId="2D11B82F" w:rsidR="00CB2F31" w:rsidRPr="009737F7" w:rsidRDefault="00482373" w:rsidP="005C7297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1.5., 2.5., 3.5., 4.5., 5.5., 6.5.</w:t>
            </w:r>
            <w:bookmarkStart w:id="0" w:name="_GoBack"/>
            <w:bookmarkEnd w:id="0"/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544DADE" w14:textId="033A25C1" w:rsidR="00CB2F31" w:rsidRPr="009737F7" w:rsidRDefault="00CB2F31" w:rsidP="00B162AE">
            <w:pPr>
              <w:rPr>
                <w:lang w:val="ro-RO"/>
              </w:rPr>
            </w:pPr>
            <w:r w:rsidRPr="009737F7">
              <w:rPr>
                <w:lang w:val="ro-RO"/>
              </w:rPr>
              <w:t>1. Unghiul înscris în cerc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477FD22A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S13</w:t>
            </w:r>
          </w:p>
          <w:p w14:paraId="1D8D6D56" w14:textId="1A41F6E0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 dec – 6 dec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55A84B4A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772339FF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1FE7335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19965CBF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3870D079" w14:textId="7F66886C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AFA8E91" w14:textId="6D4D3F3C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593C3DFF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203156B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658ADD9C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1B6487C9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7AB9E2E3" w14:textId="4CADE32D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Tangente dintr-un punct exterior la un cerc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0D20A596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S14</w:t>
            </w:r>
          </w:p>
          <w:p w14:paraId="4842197F" w14:textId="691B9461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9 dec – 13 dec</w:t>
            </w:r>
          </w:p>
        </w:tc>
        <w:tc>
          <w:tcPr>
            <w:tcW w:w="2236" w:type="dxa"/>
            <w:vMerge w:val="restart"/>
            <w:shd w:val="clear" w:color="auto" w:fill="F2F2F2" w:themeFill="background1" w:themeFillShade="F2"/>
            <w:vAlign w:val="center"/>
          </w:tcPr>
          <w:p w14:paraId="2AD900D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F7CE2F9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D08BFC4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3B184F7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C46CB7F" w14:textId="310BE354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Lecție de aprofundare și consolidare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72F9CA2F" w14:textId="6FBBA7C8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F2F2F2" w:themeFill="background1" w:themeFillShade="F2"/>
            <w:vAlign w:val="center"/>
          </w:tcPr>
          <w:p w14:paraId="73CE616F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CB2F31" w:rsidRPr="009737F7" w14:paraId="035393AC" w14:textId="77777777" w:rsidTr="00152E50">
        <w:trPr>
          <w:trHeight w:val="211"/>
          <w:jc w:val="center"/>
        </w:trPr>
        <w:tc>
          <w:tcPr>
            <w:tcW w:w="15201" w:type="dxa"/>
            <w:gridSpan w:val="5"/>
            <w:shd w:val="clear" w:color="auto" w:fill="D9D9D9" w:themeFill="background1" w:themeFillShade="D9"/>
            <w:vAlign w:val="center"/>
          </w:tcPr>
          <w:p w14:paraId="558C52DC" w14:textId="2E208A33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Școala Altfel</w:t>
            </w:r>
            <w:r w:rsidR="002D4356" w:rsidRPr="009737F7">
              <w:rPr>
                <w:b/>
                <w:bCs/>
                <w:lang w:val="ro-RO"/>
              </w:rPr>
              <w:t>***</w:t>
            </w:r>
          </w:p>
        </w:tc>
      </w:tr>
      <w:tr w:rsidR="00152E50" w:rsidRPr="009737F7" w14:paraId="7EE7E533" w14:textId="77777777" w:rsidTr="00152E50">
        <w:trPr>
          <w:trHeight w:val="199"/>
          <w:jc w:val="center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</w:tcPr>
          <w:p w14:paraId="459DCBDB" w14:textId="632BB418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Școala altfel</w:t>
            </w:r>
          </w:p>
        </w:tc>
        <w:tc>
          <w:tcPr>
            <w:tcW w:w="2815" w:type="dxa"/>
            <w:vMerge w:val="restart"/>
            <w:shd w:val="clear" w:color="auto" w:fill="D9D9D9" w:themeFill="background1" w:themeFillShade="D9"/>
            <w:vAlign w:val="center"/>
          </w:tcPr>
          <w:p w14:paraId="51A273FD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60488C2C" w14:textId="737D0E63" w:rsidR="00CB2F31" w:rsidRPr="009737F7" w:rsidRDefault="00CB2F31" w:rsidP="00B162AE">
            <w:pPr>
              <w:rPr>
                <w:lang w:val="ro-RO"/>
              </w:rPr>
            </w:pPr>
            <w:r w:rsidRPr="009737F7">
              <w:rPr>
                <w:lang w:val="ro-RO"/>
              </w:rPr>
              <w:t>1. Oră la dispoziția profesorului</w:t>
            </w:r>
          </w:p>
        </w:tc>
        <w:tc>
          <w:tcPr>
            <w:tcW w:w="2303" w:type="dxa"/>
            <w:vMerge w:val="restart"/>
            <w:shd w:val="clear" w:color="auto" w:fill="D9D9D9" w:themeFill="background1" w:themeFillShade="D9"/>
            <w:vAlign w:val="center"/>
          </w:tcPr>
          <w:p w14:paraId="0823B65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S15</w:t>
            </w:r>
          </w:p>
          <w:p w14:paraId="5A3656F7" w14:textId="3DF626CD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16 dec – 20 dec</w:t>
            </w:r>
          </w:p>
        </w:tc>
        <w:tc>
          <w:tcPr>
            <w:tcW w:w="2236" w:type="dxa"/>
            <w:vMerge w:val="restart"/>
            <w:shd w:val="clear" w:color="auto" w:fill="D9D9D9" w:themeFill="background1" w:themeFillShade="D9"/>
            <w:vAlign w:val="center"/>
          </w:tcPr>
          <w:p w14:paraId="71B3198B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6FAE511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02835BBD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046311C5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67AD5735" w14:textId="5FC647A7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Oră la dispoziția profesorului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7FF77644" w14:textId="19AC757B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53810072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7D4779D7" w14:textId="77777777" w:rsidTr="00152E50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027820B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558CBEF0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1385D396" w14:textId="0338562A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Oră la dispoziția profesorului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1012D62C" w14:textId="0A3B95AE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3DAEFDB2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45F813C" w14:textId="77777777" w:rsidTr="00152E50">
        <w:trPr>
          <w:trHeight w:val="211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059A512A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0C2864D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4B168DF" w14:textId="00A1BD1F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Oră la dispoziția profesorului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2510E18B" w14:textId="475E298C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6" w:type="dxa"/>
            <w:vMerge/>
            <w:shd w:val="clear" w:color="auto" w:fill="D9D9D9" w:themeFill="background1" w:themeFillShade="D9"/>
            <w:vAlign w:val="center"/>
          </w:tcPr>
          <w:p w14:paraId="13A9639F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550374" w:rsidRPr="009737F7" w14:paraId="630E5927" w14:textId="77777777" w:rsidTr="00152E50">
        <w:trPr>
          <w:trHeight w:val="199"/>
          <w:jc w:val="center"/>
        </w:trPr>
        <w:tc>
          <w:tcPr>
            <w:tcW w:w="15201" w:type="dxa"/>
            <w:gridSpan w:val="5"/>
            <w:shd w:val="clear" w:color="auto" w:fill="D9D9D9" w:themeFill="background1" w:themeFillShade="D9"/>
            <w:vAlign w:val="center"/>
          </w:tcPr>
          <w:p w14:paraId="31DF6ABB" w14:textId="0C6952B8" w:rsidR="00550374" w:rsidRPr="009737F7" w:rsidRDefault="00550374" w:rsidP="00550374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Vacanța de iarnă: 21 dec</w:t>
            </w:r>
            <w:r w:rsidR="00AF05C9" w:rsidRPr="009737F7">
              <w:rPr>
                <w:b/>
                <w:bCs/>
                <w:lang w:val="ro-RO"/>
              </w:rPr>
              <w:t xml:space="preserve"> 2019</w:t>
            </w:r>
            <w:r w:rsidRPr="009737F7">
              <w:rPr>
                <w:b/>
                <w:bCs/>
                <w:lang w:val="ro-RO"/>
              </w:rPr>
              <w:t xml:space="preserve"> – 1</w:t>
            </w:r>
            <w:r w:rsidR="00AF05C9" w:rsidRPr="009737F7">
              <w:rPr>
                <w:b/>
                <w:bCs/>
                <w:lang w:val="ro-RO"/>
              </w:rPr>
              <w:t>2</w:t>
            </w:r>
            <w:r w:rsidRPr="009737F7">
              <w:rPr>
                <w:b/>
                <w:bCs/>
                <w:lang w:val="ro-RO"/>
              </w:rPr>
              <w:t xml:space="preserve"> ian</w:t>
            </w:r>
            <w:r w:rsidR="00AF05C9" w:rsidRPr="009737F7">
              <w:rPr>
                <w:b/>
                <w:bCs/>
                <w:lang w:val="ro-RO"/>
              </w:rPr>
              <w:t xml:space="preserve"> 2020</w:t>
            </w:r>
          </w:p>
        </w:tc>
      </w:tr>
    </w:tbl>
    <w:p w14:paraId="35690541" w14:textId="77777777" w:rsidR="00550374" w:rsidRPr="009737F7" w:rsidRDefault="00550374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16F0FF98" w14:textId="28E6B2E0" w:rsidR="00147BF8" w:rsidRPr="009737F7" w:rsidRDefault="00147BF8" w:rsidP="00147BF8">
      <w:pPr>
        <w:pStyle w:val="Standard"/>
        <w:rPr>
          <w:rFonts w:ascii="Calibri" w:hAnsi="Calibri"/>
          <w:sz w:val="22"/>
          <w:szCs w:val="22"/>
          <w:lang w:val="ro-RO"/>
        </w:rPr>
      </w:pPr>
      <w:r w:rsidRPr="009737F7">
        <w:rPr>
          <w:rFonts w:ascii="Calibri" w:hAnsi="Calibri"/>
          <w:sz w:val="22"/>
          <w:szCs w:val="22"/>
          <w:lang w:val="ro-RO"/>
        </w:rPr>
        <w:t xml:space="preserve">* - Capitolul de </w:t>
      </w:r>
      <w:r w:rsidRPr="009737F7">
        <w:rPr>
          <w:rFonts w:ascii="Calibri" w:hAnsi="Calibri"/>
          <w:i/>
          <w:iCs/>
          <w:sz w:val="22"/>
          <w:szCs w:val="22"/>
          <w:lang w:val="ro-RO"/>
        </w:rPr>
        <w:t>Recapitulare inițială</w:t>
      </w:r>
      <w:r w:rsidRPr="009737F7">
        <w:rPr>
          <w:rFonts w:ascii="Calibri" w:hAnsi="Calibri"/>
          <w:sz w:val="22"/>
          <w:szCs w:val="22"/>
          <w:lang w:val="ro-RO"/>
        </w:rPr>
        <w:t xml:space="preserve"> este trecut în ambele planificări pe semestrul întâi.</w:t>
      </w:r>
    </w:p>
    <w:p w14:paraId="368A34C6" w14:textId="77777777" w:rsidR="00147BF8" w:rsidRPr="009737F7" w:rsidRDefault="00147BF8" w:rsidP="00147BF8">
      <w:pPr>
        <w:pStyle w:val="Standard"/>
        <w:rPr>
          <w:rFonts w:ascii="Calibri" w:hAnsi="Calibri"/>
          <w:sz w:val="22"/>
          <w:szCs w:val="22"/>
          <w:lang w:val="ro-RO"/>
        </w:rPr>
      </w:pPr>
      <w:r w:rsidRPr="009737F7">
        <w:rPr>
          <w:rFonts w:ascii="Calibri" w:hAnsi="Calibri"/>
          <w:sz w:val="22"/>
          <w:szCs w:val="22"/>
          <w:lang w:val="ro-RO"/>
        </w:rPr>
        <w:t xml:space="preserve">** - Lucrarea scrisă semestrială din semestrul întâi apare în ambele planificări de pe acest semestru. Mai mult, conform ordinului nr. 3191/2019 din 20 februarie 2019 emis de Ministerul Educației Naționale, publicat în Monitorul Oficial nr. 145 din 22 februarie 2019, art. 6: </w:t>
      </w:r>
      <w:r w:rsidRPr="009737F7">
        <w:rPr>
          <w:rFonts w:ascii="Calibri" w:hAnsi="Calibri"/>
          <w:i/>
          <w:iCs/>
          <w:sz w:val="22"/>
          <w:szCs w:val="22"/>
          <w:lang w:val="ro-RO"/>
        </w:rPr>
        <w:t>"Lucrările scrise semestriale (tezele) se susțin, după parcurgerea programei școlare, cu cel puțin 3 săptămâni înainte de finalizarea semestrului."</w:t>
      </w:r>
      <w:r w:rsidRPr="009737F7">
        <w:rPr>
          <w:rFonts w:ascii="Calibri" w:hAnsi="Calibri"/>
          <w:sz w:val="22"/>
          <w:szCs w:val="22"/>
          <w:lang w:val="ro-RO"/>
        </w:rPr>
        <w:t>, prin urmare, alegerea făcută aici reprezintă una legală.</w:t>
      </w:r>
    </w:p>
    <w:p w14:paraId="74AC7427" w14:textId="38961963" w:rsidR="00147BF8" w:rsidRDefault="00147BF8" w:rsidP="00147BF8">
      <w:pPr>
        <w:pStyle w:val="Standard"/>
        <w:rPr>
          <w:rFonts w:ascii="Calibri" w:hAnsi="Calibri"/>
          <w:sz w:val="22"/>
          <w:szCs w:val="22"/>
          <w:lang w:val="ro-RO"/>
        </w:rPr>
      </w:pPr>
      <w:r w:rsidRPr="009737F7">
        <w:rPr>
          <w:rFonts w:ascii="Calibri" w:hAnsi="Calibri"/>
          <w:sz w:val="22"/>
          <w:szCs w:val="22"/>
          <w:lang w:val="ro-RO"/>
        </w:rPr>
        <w:t xml:space="preserve">*** - Conform articolului 5 din ordinul prezentat mai sus, vă amintim că: </w:t>
      </w:r>
      <w:r w:rsidRPr="009737F7">
        <w:rPr>
          <w:rFonts w:ascii="Calibri" w:hAnsi="Calibri"/>
          <w:i/>
          <w:iCs/>
          <w:sz w:val="22"/>
          <w:szCs w:val="22"/>
          <w:lang w:val="ro-RO"/>
        </w:rPr>
        <w:t xml:space="preserve">"(1) Programul național &lt;&lt;Școala altfel&gt;&gt; se va desfășura în perioada 7 octombrie 2019 – 29 mai 2020, pe o perioadă de 5 zile consecutive lucrătoare, a căror planificare se află la decizia unității de învățământ. (2) Intervalul aferent programului &lt;&lt;Școala altfel&gt;&gt; nu va coincide cu perioada în care se susțin lucrările scrise semestriale (tezele).". </w:t>
      </w:r>
      <w:r w:rsidRPr="009737F7">
        <w:rPr>
          <w:rFonts w:ascii="Calibri" w:hAnsi="Calibri"/>
          <w:sz w:val="22"/>
          <w:szCs w:val="22"/>
          <w:lang w:val="ro-RO"/>
        </w:rPr>
        <w:t xml:space="preserve">Prezenta planificare reprezintă o posibilitate în care programul </w:t>
      </w:r>
      <w:r w:rsidRPr="009737F7">
        <w:rPr>
          <w:rFonts w:ascii="Calibri" w:hAnsi="Calibri"/>
          <w:i/>
          <w:iCs/>
          <w:sz w:val="22"/>
          <w:szCs w:val="22"/>
          <w:lang w:val="ro-RO"/>
        </w:rPr>
        <w:t>Școala altfel</w:t>
      </w:r>
      <w:r w:rsidRPr="009737F7">
        <w:rPr>
          <w:rFonts w:ascii="Calibri" w:hAnsi="Calibri"/>
          <w:sz w:val="22"/>
          <w:szCs w:val="22"/>
          <w:lang w:val="ro-RO"/>
        </w:rPr>
        <w:t xml:space="preserve"> se desfășoară în semestrul I. Mai mult, programul </w:t>
      </w:r>
      <w:r w:rsidRPr="009737F7">
        <w:rPr>
          <w:rFonts w:ascii="Calibri" w:hAnsi="Calibri"/>
          <w:i/>
          <w:iCs/>
          <w:sz w:val="22"/>
          <w:szCs w:val="22"/>
          <w:lang w:val="ro-RO"/>
        </w:rPr>
        <w:t>Școala altfel</w:t>
      </w:r>
      <w:r w:rsidRPr="009737F7">
        <w:rPr>
          <w:rFonts w:ascii="Calibri" w:hAnsi="Calibri"/>
          <w:sz w:val="22"/>
          <w:szCs w:val="22"/>
          <w:lang w:val="ro-RO"/>
        </w:rPr>
        <w:t xml:space="preserve"> apare în ambele planificări de pe semestrul I.</w:t>
      </w:r>
    </w:p>
    <w:p w14:paraId="7158B66A" w14:textId="77777777" w:rsidR="00685AD1" w:rsidRDefault="00685AD1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685AD1" w:rsidRPr="00DB1379" w14:paraId="41B9155E" w14:textId="77777777" w:rsidTr="00C11E45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39B8C392" w14:textId="77777777" w:rsidR="00685AD1" w:rsidRPr="00DB1379" w:rsidRDefault="00685AD1" w:rsidP="00C11E45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003377F5" w14:textId="77777777" w:rsidR="00685AD1" w:rsidRPr="00DB1379" w:rsidRDefault="00685AD1" w:rsidP="00C11E45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518DA328" w14:textId="77777777" w:rsidR="00685AD1" w:rsidRPr="00DB1379" w:rsidRDefault="00685AD1" w:rsidP="00C11E45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685AD1" w14:paraId="4C7B6894" w14:textId="77777777" w:rsidTr="00C11E45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74758539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5B84BFE3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0EC23BC3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685AD1" w14:paraId="729C5B23" w14:textId="77777777" w:rsidTr="00C11E45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3567CD35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6A38431E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0B73C013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43D411B9" w14:textId="61208C90" w:rsidR="00685AD1" w:rsidRDefault="00685AD1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38BD637A" w14:textId="549E2020" w:rsidR="00F000C5" w:rsidRDefault="00F000C5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1795DE23" w14:textId="77777777" w:rsidR="00F000C5" w:rsidRDefault="00F000C5" w:rsidP="00F000C5">
      <w:pPr>
        <w:ind w:firstLine="36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ro-RO"/>
        </w:rPr>
        <w:lastRenderedPageBreak/>
        <w:t>Competențe specifice:</w:t>
      </w:r>
    </w:p>
    <w:p w14:paraId="6B779830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66166178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03A63880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1AD23C4D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0E60197D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17BE76C7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00DF63C6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15034E3E" w14:textId="77777777" w:rsidR="00F000C5" w:rsidRDefault="00F000C5" w:rsidP="00F000C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3ADD538D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57DB21F3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0CB241A5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2D8D0CAB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172BB8AA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0358229C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67346DC5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61641A1F" w14:textId="77777777" w:rsidR="00F000C5" w:rsidRDefault="00F000C5" w:rsidP="00F000C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584B0541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51158154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410F50E0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039E87A8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73C6E92E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30EC8FE9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7E599D68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4EF88EB9" w14:textId="77777777" w:rsidR="00F000C5" w:rsidRDefault="00F000C5" w:rsidP="00F000C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3088376F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74C36A33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07CE0E4F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07078FD8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48260C36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76AF5D0A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40913847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1E28C826" w14:textId="77777777" w:rsidR="00F000C5" w:rsidRDefault="00F000C5" w:rsidP="00F000C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1D9310CE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2DF86EC0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2EBD9345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39C7778A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3441A8D3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55F66943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69311B89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1BFA3BB3" w14:textId="77777777" w:rsidR="00F000C5" w:rsidRDefault="00F000C5" w:rsidP="00F000C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69D10F34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14411B2E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20BC6CA9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77A144AA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00D43395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</w:p>
    <w:p w14:paraId="67CB9E7D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098C0691" w14:textId="77777777" w:rsidR="00F000C5" w:rsidRDefault="00F000C5" w:rsidP="00F000C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</w:p>
    <w:p w14:paraId="51435F8A" w14:textId="77777777" w:rsidR="00F000C5" w:rsidRPr="009737F7" w:rsidRDefault="00F000C5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sectPr w:rsidR="00F000C5" w:rsidRPr="009737F7" w:rsidSect="009737F7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1EE1D" w14:textId="77777777" w:rsidR="003C4BBB" w:rsidRDefault="003C4BBB" w:rsidP="00463974">
      <w:pPr>
        <w:spacing w:after="0"/>
      </w:pPr>
      <w:r>
        <w:separator/>
      </w:r>
    </w:p>
  </w:endnote>
  <w:endnote w:type="continuationSeparator" w:id="0">
    <w:p w14:paraId="1429EFE0" w14:textId="77777777" w:rsidR="003C4BBB" w:rsidRDefault="003C4BBB" w:rsidP="004639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962AB" w14:textId="77777777" w:rsidR="003C4BBB" w:rsidRDefault="003C4BBB" w:rsidP="00463974">
      <w:pPr>
        <w:spacing w:after="0"/>
      </w:pPr>
      <w:r>
        <w:separator/>
      </w:r>
    </w:p>
  </w:footnote>
  <w:footnote w:type="continuationSeparator" w:id="0">
    <w:p w14:paraId="42BBFFAF" w14:textId="77777777" w:rsidR="003C4BBB" w:rsidRDefault="003C4BBB" w:rsidP="004639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1140E" w14:textId="62B2C8A9" w:rsidR="00463974" w:rsidRPr="00463974" w:rsidRDefault="00463974">
    <w:pPr>
      <w:pStyle w:val="Header"/>
      <w:rPr>
        <w:i/>
        <w:iCs/>
        <w:lang w:val="ro-RO"/>
      </w:rPr>
    </w:pPr>
    <w:r w:rsidRPr="00DB1379"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505F"/>
    <w:multiLevelType w:val="hybridMultilevel"/>
    <w:tmpl w:val="3C644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740B"/>
    <w:multiLevelType w:val="hybridMultilevel"/>
    <w:tmpl w:val="87289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45369"/>
    <w:multiLevelType w:val="hybridMultilevel"/>
    <w:tmpl w:val="704C6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9294D"/>
    <w:multiLevelType w:val="hybridMultilevel"/>
    <w:tmpl w:val="6A18A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9F118FB"/>
    <w:multiLevelType w:val="hybridMultilevel"/>
    <w:tmpl w:val="15B64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84041"/>
    <w:multiLevelType w:val="hybridMultilevel"/>
    <w:tmpl w:val="CA5A5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95"/>
    <w:rsid w:val="00147BF8"/>
    <w:rsid w:val="00152E50"/>
    <w:rsid w:val="00185A78"/>
    <w:rsid w:val="002D4356"/>
    <w:rsid w:val="00362152"/>
    <w:rsid w:val="003C4BBB"/>
    <w:rsid w:val="00410569"/>
    <w:rsid w:val="00463974"/>
    <w:rsid w:val="00482373"/>
    <w:rsid w:val="004D7A4C"/>
    <w:rsid w:val="00550374"/>
    <w:rsid w:val="00576795"/>
    <w:rsid w:val="005C7297"/>
    <w:rsid w:val="00685AD1"/>
    <w:rsid w:val="00933E8A"/>
    <w:rsid w:val="009737F7"/>
    <w:rsid w:val="00AF05C9"/>
    <w:rsid w:val="00B162AE"/>
    <w:rsid w:val="00B5489C"/>
    <w:rsid w:val="00CB2F31"/>
    <w:rsid w:val="00F000C5"/>
    <w:rsid w:val="00F1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68B16"/>
  <w15:chartTrackingRefBased/>
  <w15:docId w15:val="{E650EAB0-0A32-42F5-B25E-A7FD4BA8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29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7297"/>
    <w:pPr>
      <w:ind w:left="720"/>
      <w:contextualSpacing/>
    </w:pPr>
  </w:style>
  <w:style w:type="paragraph" w:customStyle="1" w:styleId="Standard">
    <w:name w:val="Standard"/>
    <w:rsid w:val="00147BF8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46397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63974"/>
  </w:style>
  <w:style w:type="paragraph" w:styleId="Footer">
    <w:name w:val="footer"/>
    <w:basedOn w:val="Normal"/>
    <w:link w:val="FooterChar"/>
    <w:uiPriority w:val="99"/>
    <w:unhideWhenUsed/>
    <w:rsid w:val="0046397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63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15</cp:revision>
  <dcterms:created xsi:type="dcterms:W3CDTF">2019-09-01T09:47:00Z</dcterms:created>
  <dcterms:modified xsi:type="dcterms:W3CDTF">2019-09-02T17:49:00Z</dcterms:modified>
</cp:coreProperties>
</file>