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2982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B92982">
        <w:rPr>
          <w:rFonts w:ascii="Times New Roman" w:hAnsi="Times New Roman" w:cs="Times New Roman"/>
          <w:sz w:val="24"/>
          <w:szCs w:val="24"/>
        </w:rPr>
        <w:t xml:space="preserve"> Regional de </w:t>
      </w:r>
      <w:proofErr w:type="spellStart"/>
      <w:r w:rsidRPr="00B92982">
        <w:rPr>
          <w:rFonts w:ascii="Times New Roman" w:hAnsi="Times New Roman" w:cs="Times New Roman"/>
          <w:sz w:val="24"/>
          <w:szCs w:val="24"/>
        </w:rPr>
        <w:t>Matematica</w:t>
      </w:r>
      <w:proofErr w:type="spellEnd"/>
      <w:r w:rsidRPr="00B9298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92982">
        <w:rPr>
          <w:rFonts w:ascii="Times New Roman" w:hAnsi="Times New Roman" w:cs="Times New Roman"/>
          <w:sz w:val="24"/>
          <w:szCs w:val="24"/>
        </w:rPr>
        <w:t>Discipolii</w:t>
      </w:r>
      <w:proofErr w:type="spellEnd"/>
      <w:r w:rsidRPr="00B9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982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B9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982">
        <w:rPr>
          <w:rFonts w:ascii="Times New Roman" w:hAnsi="Times New Roman" w:cs="Times New Roman"/>
          <w:sz w:val="24"/>
          <w:szCs w:val="24"/>
        </w:rPr>
        <w:t>Pitagora</w:t>
      </w:r>
      <w:proofErr w:type="spellEnd"/>
      <w:r w:rsidRPr="00B92982">
        <w:rPr>
          <w:rFonts w:ascii="Times New Roman" w:hAnsi="Times New Roman" w:cs="Times New Roman"/>
          <w:sz w:val="24"/>
          <w:szCs w:val="24"/>
        </w:rPr>
        <w:t>”</w:t>
      </w:r>
    </w:p>
    <w:p w:rsid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IV-VIII</w:t>
      </w:r>
    </w:p>
    <w:p w:rsid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2982" w:rsidRP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087F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9298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929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982">
        <w:rPr>
          <w:rFonts w:ascii="Times New Roman" w:hAnsi="Times New Roman" w:cs="Times New Roman"/>
          <w:sz w:val="24"/>
          <w:szCs w:val="24"/>
        </w:rPr>
        <w:t>inscriere</w:t>
      </w:r>
      <w:proofErr w:type="spellEnd"/>
    </w:p>
    <w:p w:rsid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2982" w:rsidRPr="00B92982" w:rsidRDefault="00B92982" w:rsidP="00B92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58"/>
        <w:gridCol w:w="3272"/>
        <w:gridCol w:w="1138"/>
        <w:gridCol w:w="2250"/>
        <w:gridCol w:w="2358"/>
      </w:tblGrid>
      <w:tr w:rsidR="00B92982" w:rsidTr="00B92982">
        <w:tc>
          <w:tcPr>
            <w:tcW w:w="558" w:type="dxa"/>
          </w:tcPr>
          <w:p w:rsidR="00B92982" w:rsidRPr="00B92982" w:rsidRDefault="00B92982" w:rsidP="00B9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98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2" w:type="dxa"/>
          </w:tcPr>
          <w:p w:rsidR="00B92982" w:rsidRPr="00B92982" w:rsidRDefault="00B92982" w:rsidP="00B9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proofErr w:type="spellEnd"/>
          </w:p>
        </w:tc>
        <w:tc>
          <w:tcPr>
            <w:tcW w:w="1138" w:type="dxa"/>
          </w:tcPr>
          <w:p w:rsidR="00B92982" w:rsidRPr="00B92982" w:rsidRDefault="00B92982" w:rsidP="00B9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  <w:proofErr w:type="spellEnd"/>
          </w:p>
        </w:tc>
        <w:tc>
          <w:tcPr>
            <w:tcW w:w="2250" w:type="dxa"/>
          </w:tcPr>
          <w:p w:rsidR="00B92982" w:rsidRPr="00B92982" w:rsidRDefault="00B92982" w:rsidP="00B9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</w:p>
        </w:tc>
        <w:tc>
          <w:tcPr>
            <w:tcW w:w="2358" w:type="dxa"/>
          </w:tcPr>
          <w:p w:rsidR="00B92982" w:rsidRPr="00B92982" w:rsidRDefault="00B92982" w:rsidP="00B92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982"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</w:tr>
      <w:tr w:rsidR="00B92982" w:rsidTr="00B92982">
        <w:tc>
          <w:tcPr>
            <w:tcW w:w="55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3272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113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250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358" w:type="dxa"/>
          </w:tcPr>
          <w:p w:rsidR="00B92982" w:rsidRDefault="00B92982" w:rsidP="00B92982">
            <w:pPr>
              <w:jc w:val="center"/>
            </w:pPr>
          </w:p>
        </w:tc>
      </w:tr>
      <w:tr w:rsidR="00B92982" w:rsidTr="00B92982">
        <w:tc>
          <w:tcPr>
            <w:tcW w:w="55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3272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113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250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358" w:type="dxa"/>
          </w:tcPr>
          <w:p w:rsidR="00B92982" w:rsidRDefault="00B92982" w:rsidP="00B92982">
            <w:pPr>
              <w:jc w:val="center"/>
            </w:pPr>
          </w:p>
        </w:tc>
      </w:tr>
      <w:tr w:rsidR="00B92982" w:rsidTr="00B92982">
        <w:tc>
          <w:tcPr>
            <w:tcW w:w="55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3272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113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250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358" w:type="dxa"/>
          </w:tcPr>
          <w:p w:rsidR="00B92982" w:rsidRDefault="00B92982" w:rsidP="00B92982">
            <w:pPr>
              <w:jc w:val="center"/>
            </w:pPr>
          </w:p>
        </w:tc>
      </w:tr>
      <w:tr w:rsidR="00B92982" w:rsidTr="00B92982">
        <w:tc>
          <w:tcPr>
            <w:tcW w:w="55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3272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113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250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358" w:type="dxa"/>
          </w:tcPr>
          <w:p w:rsidR="00B92982" w:rsidRDefault="00B92982" w:rsidP="00B92982">
            <w:pPr>
              <w:jc w:val="center"/>
            </w:pPr>
          </w:p>
        </w:tc>
      </w:tr>
      <w:tr w:rsidR="00B92982" w:rsidTr="00B92982">
        <w:tc>
          <w:tcPr>
            <w:tcW w:w="55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3272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1138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250" w:type="dxa"/>
          </w:tcPr>
          <w:p w:rsidR="00B92982" w:rsidRDefault="00B92982" w:rsidP="00B92982">
            <w:pPr>
              <w:jc w:val="center"/>
            </w:pPr>
          </w:p>
        </w:tc>
        <w:tc>
          <w:tcPr>
            <w:tcW w:w="2358" w:type="dxa"/>
          </w:tcPr>
          <w:p w:rsidR="00B92982" w:rsidRDefault="00B92982" w:rsidP="00B92982">
            <w:pPr>
              <w:jc w:val="center"/>
            </w:pPr>
          </w:p>
        </w:tc>
      </w:tr>
    </w:tbl>
    <w:p w:rsidR="00B92982" w:rsidRDefault="00B92982" w:rsidP="00B92982">
      <w:pPr>
        <w:jc w:val="center"/>
      </w:pPr>
    </w:p>
    <w:sectPr w:rsidR="00B92982" w:rsidSect="00600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982"/>
    <w:rsid w:val="0060087F"/>
    <w:rsid w:val="00B92982"/>
    <w:rsid w:val="00CF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9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2017-04-20T18:57:00Z</dcterms:created>
  <dcterms:modified xsi:type="dcterms:W3CDTF">2017-04-20T19:05:00Z</dcterms:modified>
</cp:coreProperties>
</file>