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4A4" w:rsidRPr="002B0429" w:rsidRDefault="002264A4" w:rsidP="002264A4">
      <w:pPr>
        <w:jc w:val="center"/>
        <w:rPr>
          <w:rFonts w:asciiTheme="minorHAnsi" w:hAnsiTheme="minorHAnsi" w:cstheme="minorHAnsi"/>
          <w:b/>
          <w:lang w:val="it-IT"/>
        </w:rPr>
      </w:pPr>
      <w:r w:rsidRPr="002B0429">
        <w:rPr>
          <w:rFonts w:asciiTheme="minorHAnsi" w:hAnsiTheme="minorHAnsi" w:cstheme="minorHAnsi"/>
          <w:b/>
          <w:lang w:val="it-IT"/>
        </w:rPr>
        <w:t>OLIMPIADA DE MATEMATICĂ</w:t>
      </w:r>
    </w:p>
    <w:p w:rsidR="002264A4" w:rsidRPr="002B0429" w:rsidRDefault="00BC20CC" w:rsidP="002264A4">
      <w:pPr>
        <w:jc w:val="center"/>
        <w:rPr>
          <w:rFonts w:asciiTheme="minorHAnsi" w:hAnsiTheme="minorHAnsi" w:cstheme="minorHAnsi"/>
          <w:b/>
          <w:lang w:val="ro-RO"/>
        </w:rPr>
      </w:pPr>
      <w:r w:rsidRPr="002B0429">
        <w:rPr>
          <w:rFonts w:asciiTheme="minorHAnsi" w:hAnsiTheme="minorHAnsi" w:cstheme="minorHAnsi"/>
          <w:b/>
          <w:lang w:val="ro-RO"/>
        </w:rPr>
        <w:t>ETAPA LOCALĂ-</w:t>
      </w:r>
      <w:r w:rsidR="00576A48">
        <w:rPr>
          <w:rFonts w:asciiTheme="minorHAnsi" w:hAnsiTheme="minorHAnsi" w:cstheme="minorHAnsi"/>
          <w:b/>
          <w:lang w:val="ro-RO"/>
        </w:rPr>
        <w:t>26</w:t>
      </w:r>
      <w:r w:rsidR="009607FE" w:rsidRPr="002B0429">
        <w:rPr>
          <w:rFonts w:asciiTheme="minorHAnsi" w:hAnsiTheme="minorHAnsi" w:cstheme="minorHAnsi"/>
          <w:b/>
          <w:lang w:val="ro-RO"/>
        </w:rPr>
        <w:t xml:space="preserve"> FEBRUARIE 201</w:t>
      </w:r>
      <w:r w:rsidR="005D1A1C">
        <w:rPr>
          <w:rFonts w:asciiTheme="minorHAnsi" w:hAnsiTheme="minorHAnsi" w:cstheme="minorHAnsi"/>
          <w:b/>
          <w:lang w:val="ro-RO"/>
        </w:rPr>
        <w:t>7</w:t>
      </w:r>
    </w:p>
    <w:p w:rsidR="002264A4" w:rsidRPr="002B0429" w:rsidRDefault="00666FE5" w:rsidP="002264A4">
      <w:pPr>
        <w:jc w:val="center"/>
        <w:rPr>
          <w:rFonts w:asciiTheme="minorHAnsi" w:hAnsiTheme="minorHAnsi" w:cstheme="minorHAnsi"/>
          <w:b/>
          <w:lang w:val="ro-RO"/>
        </w:rPr>
      </w:pPr>
      <w:r w:rsidRPr="002B0429">
        <w:rPr>
          <w:rFonts w:asciiTheme="minorHAnsi" w:hAnsiTheme="minorHAnsi" w:cstheme="minorHAnsi"/>
          <w:b/>
          <w:lang w:val="ro-RO"/>
        </w:rPr>
        <w:t>Clasa a V</w:t>
      </w:r>
      <w:r w:rsidR="002264A4" w:rsidRPr="002B0429">
        <w:rPr>
          <w:rFonts w:asciiTheme="minorHAnsi" w:hAnsiTheme="minorHAnsi" w:cstheme="minorHAnsi"/>
          <w:b/>
          <w:lang w:val="ro-RO"/>
        </w:rPr>
        <w:t>-a</w:t>
      </w:r>
    </w:p>
    <w:p w:rsidR="002264A4" w:rsidRPr="002B0429" w:rsidRDefault="002264A4" w:rsidP="002264A4">
      <w:pPr>
        <w:jc w:val="center"/>
        <w:rPr>
          <w:rFonts w:asciiTheme="minorHAnsi" w:hAnsiTheme="minorHAnsi" w:cstheme="minorHAnsi"/>
          <w:b/>
          <w:lang w:val="ro-RO"/>
        </w:rPr>
      </w:pPr>
      <w:r w:rsidRPr="002B0429">
        <w:rPr>
          <w:rFonts w:asciiTheme="minorHAnsi" w:hAnsiTheme="minorHAnsi" w:cstheme="minorHAnsi"/>
          <w:b/>
          <w:lang w:val="ro-RO"/>
        </w:rPr>
        <w:t>BAREM DE EVALUARE ŞI NOTARE</w:t>
      </w:r>
    </w:p>
    <w:p w:rsidR="002264A4" w:rsidRDefault="002264A4" w:rsidP="002264A4">
      <w:pPr>
        <w:jc w:val="center"/>
        <w:rPr>
          <w:lang w:val="ro-RO"/>
        </w:rPr>
      </w:pPr>
    </w:p>
    <w:p w:rsidR="002264A4" w:rsidRPr="0095110A" w:rsidRDefault="002264A4" w:rsidP="002264A4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0"/>
          <w:szCs w:val="20"/>
          <w:lang w:val="ro-RO"/>
        </w:rPr>
      </w:pPr>
      <w:r w:rsidRPr="0095110A">
        <w:rPr>
          <w:rFonts w:asciiTheme="minorHAnsi" w:hAnsiTheme="minorHAnsi" w:cstheme="minorHAnsi"/>
          <w:b/>
          <w:sz w:val="20"/>
          <w:szCs w:val="20"/>
          <w:lang w:val="ro-RO"/>
        </w:rPr>
        <w:t>Pentru orice soluţie corectă, chiar dacă este diferită de cea din barem, se acordă punctajul corespunzător.</w:t>
      </w:r>
    </w:p>
    <w:p w:rsidR="002264A4" w:rsidRPr="0095110A" w:rsidRDefault="002264A4" w:rsidP="002264A4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0"/>
          <w:szCs w:val="20"/>
          <w:lang w:val="ro-RO"/>
        </w:rPr>
      </w:pPr>
      <w:r w:rsidRPr="0095110A">
        <w:rPr>
          <w:rFonts w:asciiTheme="minorHAnsi" w:hAnsiTheme="minorHAnsi" w:cstheme="minorHAnsi"/>
          <w:b/>
          <w:sz w:val="20"/>
          <w:szCs w:val="20"/>
          <w:lang w:val="ro-RO"/>
        </w:rPr>
        <w:t>Nu se acordă fracţiuni de punct, dar se pot acorda punctaje intermediare pentru rezolvări parţiale, în limitele punctajului indicat în barem .</w:t>
      </w:r>
    </w:p>
    <w:p w:rsidR="002264A4" w:rsidRPr="00762D49" w:rsidRDefault="002264A4" w:rsidP="002264A4">
      <w:pPr>
        <w:jc w:val="both"/>
        <w:rPr>
          <w:b/>
          <w:lang w:val="ro-RO"/>
        </w:rPr>
      </w:pPr>
    </w:p>
    <w:p w:rsidR="0025178C" w:rsidRPr="00762D49" w:rsidRDefault="002264A4" w:rsidP="002264A4">
      <w:pPr>
        <w:jc w:val="both"/>
        <w:rPr>
          <w:b/>
          <w:lang w:val="ro-RO"/>
        </w:rPr>
      </w:pPr>
      <w:r w:rsidRPr="00762D49">
        <w:rPr>
          <w:b/>
          <w:lang w:val="ro-RO"/>
        </w:rPr>
        <w:t>SUBIECTUL I</w:t>
      </w: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8928"/>
        <w:gridCol w:w="1080"/>
      </w:tblGrid>
      <w:tr w:rsidR="009607FE" w:rsidTr="00B166E4">
        <w:trPr>
          <w:trHeight w:val="1945"/>
        </w:trPr>
        <w:tc>
          <w:tcPr>
            <w:tcW w:w="8928" w:type="dxa"/>
          </w:tcPr>
          <w:p w:rsidR="009607FE" w:rsidRPr="002C67C8" w:rsidRDefault="002C67C8" w:rsidP="002C67C8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8"/>
                    <w:szCs w:val="28"/>
                    <w:lang w:val="ro-RO"/>
                  </w:rPr>
                  <m:t>A=</m:t>
                </m:r>
                <m:sSup>
                  <m:sSupPr>
                    <m:ctrlPr>
                      <w:rPr>
                        <w:rFonts w:ascii="Cambria Math" w:hAnsi="Cambria Math" w:cstheme="minorHAnsi"/>
                        <w:b/>
                        <w:i/>
                        <w:sz w:val="28"/>
                        <w:szCs w:val="28"/>
                        <w:lang w:val="ro-RO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8"/>
                        <w:szCs w:val="28"/>
                        <w:lang w:val="ro-RO"/>
                      </w:rPr>
                      <m:t>2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8"/>
                        <w:szCs w:val="28"/>
                        <w:lang w:val="ro-RO"/>
                      </w:rPr>
                      <m:t>n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inorHAnsi"/>
                    <w:sz w:val="28"/>
                    <w:szCs w:val="28"/>
                  </w:rPr>
                  <m:t>⋅</m:t>
                </m:r>
                <m:sSup>
                  <m:sSupPr>
                    <m:ctrlPr>
                      <w:rPr>
                        <w:rFonts w:ascii="Cambria Math" w:hAnsi="Cambria Math" w:cstheme="minorHAnsi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3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n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inorHAnsi"/>
                    <w:sz w:val="28"/>
                    <w:szCs w:val="28"/>
                  </w:rPr>
                  <m:t>⋅</m:t>
                </m:r>
                <m:sSup>
                  <m:sSupPr>
                    <m:ctrlPr>
                      <w:rPr>
                        <w:rFonts w:ascii="Cambria Math" w:hAnsi="Cambria Math" w:cstheme="minorHAnsi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5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n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inorHAnsi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theme="minorHAnsi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2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n+1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inorHAnsi"/>
                    <w:sz w:val="28"/>
                    <w:szCs w:val="28"/>
                  </w:rPr>
                  <m:t>⋅1</m:t>
                </m:r>
                <m:sSup>
                  <m:sSupPr>
                    <m:ctrlPr>
                      <w:rPr>
                        <w:rFonts w:ascii="Cambria Math" w:hAnsi="Cambria Math" w:cstheme="minorHAnsi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5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n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inorHAnsi"/>
                    <w:sz w:val="28"/>
                    <w:szCs w:val="28"/>
                  </w:rPr>
                  <m:t>⋅7+</m:t>
                </m:r>
                <m:sSup>
                  <m:sSupPr>
                    <m:ctrlPr>
                      <w:rPr>
                        <w:rFonts w:ascii="Cambria Math" w:hAnsi="Cambria Math" w:cstheme="minorHAnsi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3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n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inorHAnsi"/>
                    <w:sz w:val="28"/>
                    <w:szCs w:val="28"/>
                  </w:rPr>
                  <m:t>⋅1</m:t>
                </m:r>
                <m:sSup>
                  <m:sSupPr>
                    <m:ctrlPr>
                      <w:rPr>
                        <w:rFonts w:ascii="Cambria Math" w:hAnsi="Cambria Math" w:cstheme="minorHAnsi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n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inorHAnsi"/>
                    <w:sz w:val="28"/>
                    <w:szCs w:val="28"/>
                  </w:rPr>
                  <m:t>⋅2</m:t>
                </m:r>
              </m:oMath>
            </m:oMathPara>
          </w:p>
          <w:p w:rsidR="002C67C8" w:rsidRPr="002C67C8" w:rsidRDefault="002C67C8" w:rsidP="002C67C8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A=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2⋅3⋅5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⋅1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⋅14+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3⋅10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⋅2</m:t>
                </m:r>
              </m:oMath>
            </m:oMathPara>
          </w:p>
          <w:p w:rsidR="002C67C8" w:rsidRPr="002C67C8" w:rsidRDefault="002C67C8" w:rsidP="002C67C8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A=3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+14⋅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2⋅15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+2⋅3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sup>
                </m:sSup>
              </m:oMath>
            </m:oMathPara>
          </w:p>
          <w:p w:rsidR="002C67C8" w:rsidRPr="002C67C8" w:rsidRDefault="002C67C8" w:rsidP="002C67C8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A=3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+14⋅3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+2⋅3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sup>
                </m:sSup>
              </m:oMath>
            </m:oMathPara>
          </w:p>
          <w:p w:rsidR="002C67C8" w:rsidRPr="002C67C8" w:rsidRDefault="002C67C8" w:rsidP="002C67C8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A=3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1+14+2</m:t>
                    </m:r>
                  </m:e>
                </m:d>
              </m:oMath>
            </m:oMathPara>
          </w:p>
          <w:p w:rsidR="002C67C8" w:rsidRPr="002C67C8" w:rsidRDefault="002C67C8" w:rsidP="002C67C8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A=17⋅3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⋮17</m:t>
                </m:r>
              </m:oMath>
            </m:oMathPara>
          </w:p>
        </w:tc>
        <w:tc>
          <w:tcPr>
            <w:tcW w:w="1080" w:type="dxa"/>
          </w:tcPr>
          <w:p w:rsidR="009607FE" w:rsidRDefault="00846D0F" w:rsidP="00A969DD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</w:t>
            </w:r>
            <w:r w:rsidR="005F0A1D">
              <w:rPr>
                <w:b/>
                <w:sz w:val="28"/>
                <w:szCs w:val="28"/>
                <w:lang w:val="ro-RO"/>
              </w:rPr>
              <w:t>p</w:t>
            </w:r>
          </w:p>
          <w:p w:rsidR="005F0A1D" w:rsidRDefault="00846D0F" w:rsidP="00A969DD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2</w:t>
            </w:r>
            <w:r w:rsidR="005F0A1D">
              <w:rPr>
                <w:b/>
                <w:sz w:val="28"/>
                <w:szCs w:val="28"/>
                <w:lang w:val="ro-RO"/>
              </w:rPr>
              <w:t>p</w:t>
            </w:r>
          </w:p>
          <w:p w:rsidR="005F0A1D" w:rsidRDefault="00846D0F" w:rsidP="00A969DD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1p</w:t>
            </w:r>
          </w:p>
          <w:p w:rsidR="005F0A1D" w:rsidRDefault="00846D0F" w:rsidP="00A969DD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</w:t>
            </w:r>
            <w:r w:rsidR="005F0A1D">
              <w:rPr>
                <w:b/>
                <w:sz w:val="28"/>
                <w:szCs w:val="28"/>
                <w:lang w:val="ro-RO"/>
              </w:rPr>
              <w:t>p</w:t>
            </w:r>
          </w:p>
          <w:p w:rsidR="005F0A1D" w:rsidRDefault="00846D0F" w:rsidP="00A969DD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1p</w:t>
            </w:r>
          </w:p>
          <w:p w:rsidR="005F0A1D" w:rsidRPr="001B067C" w:rsidRDefault="005F0A1D" w:rsidP="00A969DD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1p</w:t>
            </w:r>
          </w:p>
        </w:tc>
      </w:tr>
    </w:tbl>
    <w:p w:rsidR="002264A4" w:rsidRDefault="002264A4" w:rsidP="002264A4">
      <w:pPr>
        <w:jc w:val="both"/>
        <w:rPr>
          <w:lang w:val="ro-RO"/>
        </w:rPr>
      </w:pPr>
    </w:p>
    <w:p w:rsidR="0025178C" w:rsidRPr="00762D49" w:rsidRDefault="002264A4" w:rsidP="002264A4">
      <w:pPr>
        <w:jc w:val="both"/>
        <w:rPr>
          <w:b/>
          <w:lang w:val="ro-RO"/>
        </w:rPr>
      </w:pPr>
      <w:r w:rsidRPr="00762D49">
        <w:rPr>
          <w:b/>
          <w:lang w:val="ro-RO"/>
        </w:rPr>
        <w:t>SUBIECTUL II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928"/>
        <w:gridCol w:w="1080"/>
      </w:tblGrid>
      <w:tr w:rsidR="009607FE" w:rsidTr="00B166E4">
        <w:trPr>
          <w:trHeight w:val="835"/>
        </w:trPr>
        <w:tc>
          <w:tcPr>
            <w:tcW w:w="8928" w:type="dxa"/>
          </w:tcPr>
          <w:p w:rsidR="00B166E4" w:rsidRDefault="00B166E4" w:rsidP="0058241C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B166E4">
              <w:rPr>
                <w:rFonts w:asciiTheme="minorHAnsi" w:hAnsiTheme="minorHAnsi"/>
                <w:b/>
              </w:rPr>
              <w:t>Notăm</w:t>
            </w:r>
            <w:proofErr w:type="spellEnd"/>
            <w:r w:rsidRPr="00B166E4"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</w:rPr>
              <w:t xml:space="preserve"> cu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xyz</m:t>
                  </m:r>
                </m:e>
              </m:acc>
            </m:oMath>
            <w:r>
              <w:rPr>
                <w:rFonts w:asciiTheme="minorHAnsi" w:hAnsi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</w:rPr>
              <w:t>numărul</w:t>
            </w:r>
            <w:proofErr w:type="spellEnd"/>
            <w:r>
              <w:rPr>
                <w:rFonts w:asciiTheme="minorHAnsi" w:hAnsi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</w:rPr>
              <w:t>căutat</w:t>
            </w:r>
            <w:proofErr w:type="spellEnd"/>
            <w:r>
              <w:rPr>
                <w:rFonts w:asciiTheme="minorHAnsi" w:hAnsiTheme="minorHAnsi"/>
                <w:b/>
              </w:rPr>
              <w:t xml:space="preserve">. Din </w:t>
            </w:r>
            <w:proofErr w:type="spellStart"/>
            <w:r>
              <w:rPr>
                <w:rFonts w:asciiTheme="minorHAnsi" w:hAnsiTheme="minorHAnsi"/>
                <w:b/>
              </w:rPr>
              <w:t>condiția</w:t>
            </w:r>
            <w:proofErr w:type="spellEnd"/>
            <w:r>
              <w:rPr>
                <w:rFonts w:asciiTheme="minorHAnsi" w:hAnsiTheme="minorHAnsi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b</m:t>
              </m:r>
            </m:oMath>
            <w:r>
              <w:rPr>
                <w:rFonts w:asciiTheme="minorHAnsi" w:hAnsiTheme="minorHAnsi"/>
                <w:b/>
              </w:rPr>
              <w:t xml:space="preserve"> rezultă pentru cifrele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x,z</m:t>
              </m:r>
            </m:oMath>
            <w:r>
              <w:rPr>
                <w:rFonts w:asciiTheme="minorHAnsi" w:hAnsiTheme="minorHAnsi"/>
                <w:b/>
              </w:rPr>
              <w:t xml:space="preserve"> două posibilit</w:t>
            </w:r>
            <w:r>
              <w:rPr>
                <w:rFonts w:asciiTheme="minorHAnsi" w:hAnsiTheme="minorHAnsi"/>
                <w:b/>
                <w:lang w:val="ro-RO"/>
              </w:rPr>
              <w:t>ăți</w:t>
            </w:r>
            <w:r>
              <w:rPr>
                <w:rFonts w:asciiTheme="minorHAnsi" w:hAnsiTheme="minorHAnsi"/>
                <w:b/>
              </w:rPr>
              <w:t>:</w:t>
            </w:r>
          </w:p>
          <w:p w:rsidR="00B166E4" w:rsidRPr="00B166E4" w:rsidRDefault="00B166E4" w:rsidP="0058241C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1.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eqArr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x=4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z=1</m:t>
                      </m:r>
                    </m:e>
                  </m:eqArr>
                </m:e>
              </m:d>
            </m:oMath>
            <w:r>
              <w:rPr>
                <w:rFonts w:asciiTheme="minorHAnsi" w:hAnsiTheme="minorHAnsi"/>
                <w:b/>
              </w:rPr>
              <w:t xml:space="preserve">    2.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eqArr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x=8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z=2</m:t>
                      </m:r>
                    </m:e>
                  </m:eqArr>
                </m:e>
              </m:d>
            </m:oMath>
          </w:p>
          <w:p w:rsidR="00B166E4" w:rsidRDefault="00B166E4" w:rsidP="0058241C">
            <w:pPr>
              <w:jc w:val="center"/>
              <w:rPr>
                <w:rFonts w:asciiTheme="minorHAnsi" w:hAnsiTheme="minorHAnsi"/>
                <w:b/>
                <w:lang w:val="ro-RO"/>
              </w:rPr>
            </w:pPr>
            <w:proofErr w:type="spellStart"/>
            <w:r>
              <w:rPr>
                <w:rFonts w:asciiTheme="minorHAnsi" w:hAnsiTheme="minorHAnsi"/>
                <w:b/>
              </w:rPr>
              <w:t>Deoarece</w:t>
            </w:r>
            <w:proofErr w:type="spellEnd"/>
            <w:r>
              <w:rPr>
                <w:rFonts w:asciiTheme="minorHAnsi" w:hAnsiTheme="minorHAnsi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x+y+z</m:t>
              </m:r>
            </m:oMath>
            <w:r>
              <w:rPr>
                <w:rFonts w:asciiTheme="minorHAnsi" w:hAnsiTheme="minorHAnsi"/>
                <w:b/>
              </w:rPr>
              <w:t xml:space="preserve"> este multiplu de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</m:oMath>
            <w:r>
              <w:rPr>
                <w:rFonts w:asciiTheme="minorHAnsi" w:hAnsiTheme="minorHAnsi"/>
                <w:b/>
              </w:rPr>
              <w:t xml:space="preserve"> (din condi</w:t>
            </w:r>
            <w:r>
              <w:rPr>
                <w:rFonts w:asciiTheme="minorHAnsi" w:hAnsiTheme="minorHAnsi"/>
                <w:b/>
                <w:lang w:val="ro-RO"/>
              </w:rPr>
              <w:t>ția a) avem:</w:t>
            </w:r>
          </w:p>
          <w:p w:rsidR="00B166E4" w:rsidRPr="00B166E4" w:rsidRDefault="00B166E4" w:rsidP="0058241C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lang w:val="ro-RO"/>
              </w:rPr>
              <w:t xml:space="preserve">Caz 1. </w:t>
            </w:r>
            <m:oMath>
              <m:r>
                <m:rPr>
                  <m:sty m:val="bi"/>
                </m:rPr>
                <w:rPr>
                  <w:rFonts w:ascii="Cambria Math" w:hAnsi="Cambria Math"/>
                  <w:lang w:val="ro-RO"/>
                </w:rPr>
                <m:t>x=4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;z=1;x+y+z=5+y∈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6,9,12</m:t>
                  </m:r>
                </m:e>
              </m:d>
            </m:oMath>
          </w:p>
          <w:p w:rsidR="00B166E4" w:rsidRPr="00B166E4" w:rsidRDefault="00B166E4" w:rsidP="0058241C">
            <w:pPr>
              <w:jc w:val="center"/>
              <w:rPr>
                <w:rFonts w:asciiTheme="minorHAnsi" w:hAnsiTheme="minorHAnsi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⇒y∈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1,4,7</m:t>
                    </m:r>
                  </m:e>
                </m:d>
              </m:oMath>
            </m:oMathPara>
          </w:p>
          <w:p w:rsidR="00B166E4" w:rsidRPr="00B166E4" w:rsidRDefault="00B166E4" w:rsidP="0058241C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>
              <w:rPr>
                <w:rFonts w:asciiTheme="minorHAnsi" w:hAnsiTheme="minorHAnsi"/>
                <w:b/>
              </w:rPr>
              <w:t>Solu</w:t>
            </w:r>
            <w:proofErr w:type="spellEnd"/>
            <w:r>
              <w:rPr>
                <w:rFonts w:asciiTheme="minorHAnsi" w:hAnsiTheme="minorHAnsi"/>
                <w:b/>
                <w:lang w:val="ro-RO"/>
              </w:rPr>
              <w:t>ție</w:t>
            </w:r>
            <w:r>
              <w:rPr>
                <w:rFonts w:asciiTheme="minorHAnsi" w:hAnsiTheme="minorHAnsi"/>
                <w:b/>
              </w:rPr>
              <w:t xml:space="preserve">: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411, 441;471</m:t>
              </m:r>
            </m:oMath>
          </w:p>
          <w:p w:rsidR="00B166E4" w:rsidRPr="00B166E4" w:rsidRDefault="00B166E4" w:rsidP="0058241C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Caz 2: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x=8;z=2;x+y+z=10+y∈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12,15, 18</m:t>
                  </m:r>
                </m:e>
              </m:d>
            </m:oMath>
          </w:p>
          <w:p w:rsidR="00B166E4" w:rsidRPr="00B166E4" w:rsidRDefault="00B166E4" w:rsidP="0058241C">
            <w:pPr>
              <w:jc w:val="center"/>
              <w:rPr>
                <w:rFonts w:asciiTheme="minorHAnsi" w:hAnsiTheme="minorHAnsi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⇒y∈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2,5,8</m:t>
                    </m:r>
                  </m:e>
                </m:d>
              </m:oMath>
            </m:oMathPara>
          </w:p>
          <w:p w:rsidR="009607FE" w:rsidRPr="00317A91" w:rsidRDefault="00B166E4" w:rsidP="00317A91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>
              <w:rPr>
                <w:rFonts w:asciiTheme="minorHAnsi" w:hAnsiTheme="minorHAnsi"/>
                <w:b/>
              </w:rPr>
              <w:t>Solu</w:t>
            </w:r>
            <w:proofErr w:type="spellEnd"/>
            <w:r>
              <w:rPr>
                <w:rFonts w:asciiTheme="minorHAnsi" w:hAnsiTheme="minorHAnsi"/>
                <w:b/>
                <w:lang w:val="ro-RO"/>
              </w:rPr>
              <w:t>ție</w:t>
            </w:r>
            <w:r>
              <w:rPr>
                <w:rFonts w:asciiTheme="minorHAnsi" w:hAnsiTheme="minorHAnsi"/>
                <w:b/>
              </w:rPr>
              <w:t xml:space="preserve">: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822;852;882</m:t>
              </m:r>
            </m:oMath>
          </w:p>
        </w:tc>
        <w:tc>
          <w:tcPr>
            <w:tcW w:w="1080" w:type="dxa"/>
          </w:tcPr>
          <w:p w:rsidR="00846D0F" w:rsidRDefault="00846D0F" w:rsidP="00A969DD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846D0F" w:rsidRDefault="00846D0F" w:rsidP="00A969DD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58241C" w:rsidRDefault="00846D0F" w:rsidP="00A969DD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3</w:t>
            </w:r>
            <w:r w:rsidR="0058241C">
              <w:rPr>
                <w:b/>
                <w:sz w:val="28"/>
                <w:szCs w:val="28"/>
                <w:lang w:val="ro-RO"/>
              </w:rPr>
              <w:t>p</w:t>
            </w:r>
          </w:p>
          <w:p w:rsidR="0058241C" w:rsidRDefault="0058241C" w:rsidP="00A969DD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846D0F" w:rsidRDefault="00846D0F" w:rsidP="00A969DD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58241C" w:rsidRDefault="00846D0F" w:rsidP="00A969DD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2</w:t>
            </w:r>
            <w:r w:rsidR="0058241C">
              <w:rPr>
                <w:b/>
                <w:sz w:val="28"/>
                <w:szCs w:val="28"/>
                <w:lang w:val="ro-RO"/>
              </w:rPr>
              <w:t>p</w:t>
            </w:r>
          </w:p>
          <w:p w:rsidR="00846D0F" w:rsidRDefault="00846D0F" w:rsidP="00A969DD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846D0F" w:rsidRDefault="00846D0F" w:rsidP="00A969DD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58241C" w:rsidRPr="0025178C" w:rsidRDefault="0058241C" w:rsidP="00A969DD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2p</w:t>
            </w:r>
          </w:p>
        </w:tc>
      </w:tr>
    </w:tbl>
    <w:p w:rsidR="002264A4" w:rsidRDefault="002264A4" w:rsidP="002264A4">
      <w:pPr>
        <w:jc w:val="both"/>
        <w:rPr>
          <w:lang w:val="ro-RO"/>
        </w:rPr>
      </w:pPr>
    </w:p>
    <w:p w:rsidR="0025178C" w:rsidRPr="00762D49" w:rsidRDefault="002264A4" w:rsidP="002264A4">
      <w:pPr>
        <w:jc w:val="both"/>
        <w:rPr>
          <w:b/>
          <w:lang w:val="ro-RO"/>
        </w:rPr>
      </w:pPr>
      <w:r w:rsidRPr="00762D49">
        <w:rPr>
          <w:b/>
          <w:lang w:val="ro-RO"/>
        </w:rPr>
        <w:t>SUBIECTUL III</w:t>
      </w:r>
    </w:p>
    <w:tbl>
      <w:tblPr>
        <w:tblStyle w:val="TableGrid"/>
        <w:tblW w:w="10008" w:type="dxa"/>
        <w:tblLook w:val="01E0" w:firstRow="1" w:lastRow="1" w:firstColumn="1" w:lastColumn="1" w:noHBand="0" w:noVBand="0"/>
      </w:tblPr>
      <w:tblGrid>
        <w:gridCol w:w="8928"/>
        <w:gridCol w:w="1080"/>
      </w:tblGrid>
      <w:tr w:rsidR="002264A4" w:rsidTr="001070C2">
        <w:tc>
          <w:tcPr>
            <w:tcW w:w="8928" w:type="dxa"/>
          </w:tcPr>
          <w:p w:rsidR="002205F8" w:rsidRDefault="00A54C69" w:rsidP="00A54C69">
            <w:pPr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 xml:space="preserve">Numărul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lang w:val="ro-RO"/>
                </w:rPr>
                <m:t>2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lang w:val="ro-RO"/>
                    </w:rPr>
                  </m:ctrlPr>
                </m:dPr>
                <m:e>
                  <m:bar>
                    <m:barPr>
                      <m:pos m:val="top"/>
                      <m:ctrlPr>
                        <w:rPr>
                          <w:rFonts w:ascii="Cambria Math" w:eastAsiaTheme="minorEastAsia" w:hAnsi="Cambria Math" w:cstheme="minorHAnsi"/>
                          <w:b/>
                          <w:i/>
                        </w:rPr>
                      </m:ctrlPr>
                    </m:bar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inorHAnsi"/>
                        </w:rPr>
                        <m:t>ab</m:t>
                      </m:r>
                    </m:e>
                  </m:bar>
                  <m:r>
                    <m:rPr>
                      <m:sty m:val="bi"/>
                    </m:rPr>
                    <w:rPr>
                      <w:rFonts w:ascii="Cambria Math" w:eastAsiaTheme="minorEastAsia" w:hAnsi="Cambria Math" w:cstheme="minorHAnsi"/>
                    </w:rPr>
                    <m:t>+</m:t>
                  </m:r>
                  <m:bar>
                    <m:barPr>
                      <m:pos m:val="top"/>
                      <m:ctrlPr>
                        <w:rPr>
                          <w:rFonts w:ascii="Cambria Math" w:eastAsiaTheme="minorEastAsia" w:hAnsi="Cambria Math" w:cstheme="minorHAnsi"/>
                          <w:b/>
                          <w:i/>
                        </w:rPr>
                      </m:ctrlPr>
                    </m:bar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inorHAnsi"/>
                        </w:rPr>
                        <m:t>ba</m:t>
                      </m:r>
                    </m:e>
                  </m:bar>
                </m:e>
              </m:d>
            </m:oMath>
            <w:r>
              <w:rPr>
                <w:rFonts w:asciiTheme="minorHAnsi" w:hAnsiTheme="minorHAnsi" w:cstheme="minorHAnsi"/>
                <w:b/>
                <w:lang w:val="ro-RO"/>
              </w:rPr>
              <w:t xml:space="preserve"> este par iar pentru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lang w:val="ro-RO"/>
                </w:rPr>
                <m:t>c≥1</m:t>
              </m:r>
            </m:oMath>
            <w:r>
              <w:rPr>
                <w:rFonts w:asciiTheme="minorHAnsi" w:hAnsiTheme="minorHAnsi" w:cstheme="minorHAnsi"/>
                <w:b/>
                <w:lang w:val="ro-RO"/>
              </w:rPr>
              <w:t xml:space="preserve"> numărul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b/>
                      <w:i/>
                      <w:lang w:val="ro-RO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ro-RO"/>
                    </w:rPr>
                    <m:t>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ro-RO"/>
                    </w:rPr>
                    <m:t>c</m:t>
                  </m:r>
                </m:sup>
              </m:sSup>
            </m:oMath>
            <w:r>
              <w:rPr>
                <w:rFonts w:asciiTheme="minorHAnsi" w:hAnsiTheme="minorHAnsi" w:cstheme="minorHAnsi"/>
                <w:b/>
                <w:lang w:val="ro-RO"/>
              </w:rPr>
              <w:t xml:space="preserve"> este par</w:t>
            </w:r>
            <w:r w:rsidR="002205F8">
              <w:rPr>
                <w:rFonts w:asciiTheme="minorHAnsi" w:hAnsiTheme="minorHAnsi" w:cstheme="minorHAnsi"/>
                <w:b/>
                <w:lang w:val="ro-RO"/>
              </w:rPr>
              <w:t xml:space="preserve">. </w:t>
            </w:r>
          </w:p>
          <w:p w:rsidR="009607FE" w:rsidRPr="00A54C69" w:rsidRDefault="00A54C69" w:rsidP="00A54C6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 xml:space="preserve">Rezultă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lang w:val="ro-RO"/>
                </w:rPr>
                <m:t>2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lang w:val="ro-RO"/>
                    </w:rPr>
                  </m:ctrlPr>
                </m:dPr>
                <m:e>
                  <m:bar>
                    <m:barPr>
                      <m:pos m:val="top"/>
                      <m:ctrlPr>
                        <w:rPr>
                          <w:rFonts w:ascii="Cambria Math" w:eastAsiaTheme="minorEastAsia" w:hAnsi="Cambria Math" w:cstheme="minorHAnsi"/>
                          <w:b/>
                          <w:i/>
                        </w:rPr>
                      </m:ctrlPr>
                    </m:bar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inorHAnsi"/>
                        </w:rPr>
                        <m:t>ab</m:t>
                      </m:r>
                    </m:e>
                  </m:bar>
                  <m:r>
                    <m:rPr>
                      <m:sty m:val="bi"/>
                    </m:rPr>
                    <w:rPr>
                      <w:rFonts w:ascii="Cambria Math" w:eastAsiaTheme="minorEastAsia" w:hAnsi="Cambria Math" w:cstheme="minorHAnsi"/>
                    </w:rPr>
                    <m:t>+</m:t>
                  </m:r>
                  <m:bar>
                    <m:barPr>
                      <m:pos m:val="top"/>
                      <m:ctrlPr>
                        <w:rPr>
                          <w:rFonts w:ascii="Cambria Math" w:eastAsiaTheme="minorEastAsia" w:hAnsi="Cambria Math" w:cstheme="minorHAnsi"/>
                          <w:b/>
                          <w:i/>
                        </w:rPr>
                      </m:ctrlPr>
                    </m:bar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inorHAnsi"/>
                        </w:rPr>
                        <m:t>ba</m:t>
                      </m:r>
                    </m:e>
                  </m:bar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lang w:val="ro-RO"/>
                </w:rPr>
                <m:t>+</m:t>
              </m:r>
              <m:sSup>
                <m:sSupPr>
                  <m:ctrlPr>
                    <w:rPr>
                      <w:rFonts w:ascii="Cambria Math" w:hAnsi="Cambria Math" w:cstheme="minorHAnsi"/>
                      <w:b/>
                      <w:i/>
                      <w:lang w:val="ro-RO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ro-RO"/>
                    </w:rPr>
                    <m:t>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ro-RO"/>
                    </w:rPr>
                    <m:t>c</m:t>
                  </m:r>
                </m:sup>
              </m:sSup>
            </m:oMath>
            <w:r>
              <w:rPr>
                <w:rFonts w:asciiTheme="minorHAnsi" w:hAnsiTheme="minorHAnsi" w:cstheme="minorHAnsi"/>
                <w:b/>
                <w:lang w:val="ro-RO"/>
              </w:rPr>
              <w:t xml:space="preserve"> este par și deci nu poate fi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lang w:val="ro-RO"/>
                </w:rPr>
                <m:t>67</m:t>
              </m:r>
            </m:oMath>
            <w:r>
              <w:rPr>
                <w:rFonts w:asciiTheme="minorHAnsi" w:hAnsiTheme="minorHAnsi" w:cstheme="minorHAnsi"/>
                <w:b/>
                <w:lang w:val="ro-RO"/>
              </w:rPr>
              <w:t xml:space="preserve"> (număr impar). Rezultă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lang w:val="ro-RO"/>
                </w:rPr>
                <m:t>c=0⇒2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lang w:val="ro-RO"/>
                    </w:rPr>
                  </m:ctrlPr>
                </m:dPr>
                <m:e>
                  <m:bar>
                    <m:barPr>
                      <m:pos m:val="top"/>
                      <m:ctrlPr>
                        <w:rPr>
                          <w:rFonts w:ascii="Cambria Math" w:eastAsiaTheme="minorEastAsia" w:hAnsi="Cambria Math" w:cstheme="minorHAnsi"/>
                          <w:b/>
                          <w:i/>
                        </w:rPr>
                      </m:ctrlPr>
                    </m:bar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inorHAnsi"/>
                        </w:rPr>
                        <m:t>ab</m:t>
                      </m:r>
                    </m:e>
                  </m:bar>
                  <m:r>
                    <m:rPr>
                      <m:sty m:val="bi"/>
                    </m:rPr>
                    <w:rPr>
                      <w:rFonts w:ascii="Cambria Math" w:eastAsiaTheme="minorEastAsia" w:hAnsi="Cambria Math" w:cstheme="minorHAnsi"/>
                    </w:rPr>
                    <m:t>+</m:t>
                  </m:r>
                  <m:bar>
                    <m:barPr>
                      <m:pos m:val="top"/>
                      <m:ctrlPr>
                        <w:rPr>
                          <w:rFonts w:ascii="Cambria Math" w:eastAsiaTheme="minorEastAsia" w:hAnsi="Cambria Math" w:cstheme="minorHAnsi"/>
                          <w:b/>
                          <w:i/>
                        </w:rPr>
                      </m:ctrlPr>
                    </m:bar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inorHAnsi"/>
                        </w:rPr>
                        <m:t>ba</m:t>
                      </m:r>
                    </m:e>
                  </m:bar>
                  <m:ctrlPr>
                    <w:rPr>
                      <w:rFonts w:ascii="Cambria Math" w:eastAsiaTheme="minorEastAsia" w:hAnsi="Cambria Math" w:cstheme="minorHAnsi"/>
                      <w:b/>
                      <w:i/>
                    </w:rPr>
                  </m:ctrlP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</w:rPr>
                <m:t>+1=67</m:t>
              </m:r>
            </m:oMath>
          </w:p>
          <w:p w:rsidR="00A54C69" w:rsidRPr="00A54C69" w:rsidRDefault="00A54C69" w:rsidP="00A54C69">
            <w:pPr>
              <w:jc w:val="center"/>
              <w:rPr>
                <w:rFonts w:asciiTheme="minorHAnsi" w:hAnsiTheme="minorHAnsi" w:cstheme="minorHAnsi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2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</w:rPr>
                    </m:ctrlPr>
                  </m:dPr>
                  <m:e>
                    <m:bar>
                      <m:barPr>
                        <m:pos m:val="top"/>
                        <m:ctrlPr>
                          <w:rPr>
                            <w:rFonts w:ascii="Cambria Math" w:eastAsiaTheme="minorEastAsia" w:hAnsi="Cambria Math" w:cstheme="minorHAnsi"/>
                            <w:b/>
                            <w:i/>
                          </w:rPr>
                        </m:ctrlPr>
                      </m:bar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inorHAnsi"/>
                          </w:rPr>
                          <m:t>ab</m:t>
                        </m:r>
                      </m:e>
                    </m:bar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</w:rPr>
                      <m:t>+</m:t>
                    </m:r>
                    <m:bar>
                      <m:barPr>
                        <m:pos m:val="top"/>
                        <m:ctrlPr>
                          <w:rPr>
                            <w:rFonts w:ascii="Cambria Math" w:eastAsiaTheme="minorEastAsia" w:hAnsi="Cambria Math" w:cstheme="minorHAnsi"/>
                            <w:b/>
                            <w:i/>
                          </w:rPr>
                        </m:ctrlPr>
                      </m:bar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inorHAnsi"/>
                          </w:rPr>
                          <m:t>ba</m:t>
                        </m:r>
                      </m:e>
                    </m:ba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=66</m:t>
                </m:r>
              </m:oMath>
            </m:oMathPara>
          </w:p>
          <w:p w:rsidR="00A54C69" w:rsidRPr="00A54C69" w:rsidRDefault="00726913" w:rsidP="00A54C69">
            <w:pPr>
              <w:jc w:val="center"/>
              <w:rPr>
                <w:rFonts w:asciiTheme="minorHAnsi" w:hAnsiTheme="minorHAnsi" w:cstheme="minorHAnsi"/>
                <w:b/>
              </w:rPr>
            </w:pPr>
            <m:oMathPara>
              <m:oMath>
                <m:bar>
                  <m:barPr>
                    <m:pos m:val="top"/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</w:rPr>
                    </m:ctrlPr>
                  </m:bar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</w:rPr>
                      <m:t>ab</m:t>
                    </m:r>
                  </m:e>
                </m:bar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</w:rPr>
                  <m:t>+</m:t>
                </m:r>
                <m:bar>
                  <m:barPr>
                    <m:pos m:val="top"/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</w:rPr>
                    </m:ctrlPr>
                  </m:bar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</w:rPr>
                      <m:t>ba</m:t>
                    </m:r>
                  </m:e>
                </m:bar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</w:rPr>
                  <m:t>=33</m:t>
                </m:r>
              </m:oMath>
            </m:oMathPara>
          </w:p>
          <w:p w:rsidR="00A54C69" w:rsidRPr="00A54C69" w:rsidRDefault="00726913" w:rsidP="00A54C69">
            <w:pPr>
              <w:jc w:val="center"/>
              <w:rPr>
                <w:rFonts w:asciiTheme="minorHAnsi" w:hAnsiTheme="minorHAnsi" w:cstheme="minorHAnsi"/>
                <w:b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10</m:t>
                    </m:r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a+b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+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10</m:t>
                    </m:r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b+a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=33</m:t>
                </m:r>
              </m:oMath>
            </m:oMathPara>
          </w:p>
          <w:p w:rsidR="00A54C69" w:rsidRPr="00A54C69" w:rsidRDefault="00A54C69" w:rsidP="00A54C69">
            <w:pPr>
              <w:jc w:val="center"/>
              <w:rPr>
                <w:rFonts w:asciiTheme="minorHAnsi" w:hAnsiTheme="minorHAnsi" w:cstheme="minorHAnsi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11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a+11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b=33</m:t>
                </m:r>
              </m:oMath>
            </m:oMathPara>
          </w:p>
          <w:p w:rsidR="00A54C69" w:rsidRPr="00A54C69" w:rsidRDefault="00A54C69" w:rsidP="00A54C69">
            <w:pPr>
              <w:jc w:val="center"/>
              <w:rPr>
                <w:rFonts w:asciiTheme="minorHAnsi" w:hAnsiTheme="minorHAnsi" w:cstheme="minorHAnsi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11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a+b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=33</m:t>
                </m:r>
              </m:oMath>
            </m:oMathPara>
          </w:p>
          <w:p w:rsidR="00A54C69" w:rsidRPr="00A54C69" w:rsidRDefault="00A54C69" w:rsidP="00A54C69">
            <w:pPr>
              <w:jc w:val="center"/>
              <w:rPr>
                <w:rFonts w:asciiTheme="minorHAnsi" w:hAnsiTheme="minorHAnsi" w:cstheme="minorHAnsi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a+b=3</m:t>
                </m:r>
              </m:oMath>
            </m:oMathPara>
          </w:p>
          <w:p w:rsidR="00A54C69" w:rsidRDefault="00A54C69" w:rsidP="00A54C69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Relația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se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verifică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pentru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</w:rPr>
                <m:t>a=1;b=2</m:t>
              </m:r>
            </m:oMath>
            <w:r>
              <w:rPr>
                <w:rFonts w:asciiTheme="minorHAnsi" w:hAnsiTheme="minorHAnsi" w:cstheme="minorHAnsi"/>
                <w:b/>
              </w:rPr>
              <w:t xml:space="preserve"> sau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</w:rPr>
                <m:t>a=2;b=1</m:t>
              </m:r>
            </m:oMath>
            <w:r>
              <w:rPr>
                <w:rFonts w:asciiTheme="minorHAnsi" w:hAnsiTheme="minorHAnsi" w:cstheme="minorHAnsi"/>
                <w:b/>
              </w:rPr>
              <w:t>.</w:t>
            </w:r>
          </w:p>
          <w:p w:rsidR="00A54C69" w:rsidRPr="00A54C69" w:rsidRDefault="00A54C69" w:rsidP="00A54C69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Numerele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c</w:t>
            </w:r>
            <w:r>
              <w:rPr>
                <w:rFonts w:asciiTheme="minorHAnsi" w:hAnsiTheme="minorHAnsi" w:cstheme="minorHAnsi"/>
                <w:b/>
                <w:lang w:val="ro-RO"/>
              </w:rPr>
              <w:t>ăutate sunt</w:t>
            </w:r>
            <w:r>
              <w:rPr>
                <w:rFonts w:asciiTheme="minorHAnsi" w:hAnsiTheme="minorHAnsi" w:cstheme="minorHAnsi"/>
                <w:b/>
              </w:rPr>
              <w:t xml:space="preserve">: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</w:rPr>
                <m:t>120;210</m:t>
              </m:r>
            </m:oMath>
          </w:p>
        </w:tc>
        <w:tc>
          <w:tcPr>
            <w:tcW w:w="1080" w:type="dxa"/>
          </w:tcPr>
          <w:p w:rsidR="007A7C07" w:rsidRDefault="007A7C07" w:rsidP="00A969DD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2p</w:t>
            </w:r>
          </w:p>
          <w:p w:rsidR="00846D0F" w:rsidRDefault="00846D0F" w:rsidP="00A969DD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7A7C07" w:rsidRDefault="007A7C07" w:rsidP="00A969DD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2p</w:t>
            </w:r>
          </w:p>
          <w:p w:rsidR="001D775D" w:rsidRDefault="001D775D" w:rsidP="00A969DD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1D775D" w:rsidRDefault="001D775D" w:rsidP="00A969DD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7A7C07" w:rsidRDefault="00846D0F" w:rsidP="00A969DD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</w:t>
            </w:r>
            <w:r w:rsidR="007A7C07">
              <w:rPr>
                <w:b/>
                <w:sz w:val="28"/>
                <w:szCs w:val="28"/>
                <w:lang w:val="ro-RO"/>
              </w:rPr>
              <w:t>p</w:t>
            </w:r>
          </w:p>
          <w:p w:rsidR="00846D0F" w:rsidRDefault="00846D0F" w:rsidP="00A969DD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846D0F" w:rsidRDefault="00846D0F" w:rsidP="00A969DD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1p</w:t>
            </w:r>
          </w:p>
          <w:p w:rsidR="00846D0F" w:rsidRDefault="00846D0F" w:rsidP="00A969DD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846D0F" w:rsidRDefault="00846D0F" w:rsidP="00A969DD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846D0F" w:rsidRPr="0025178C" w:rsidRDefault="00846D0F" w:rsidP="00A969DD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1p</w:t>
            </w:r>
          </w:p>
        </w:tc>
      </w:tr>
    </w:tbl>
    <w:p w:rsidR="002264A4" w:rsidRDefault="002264A4" w:rsidP="002264A4">
      <w:pPr>
        <w:jc w:val="both"/>
        <w:rPr>
          <w:lang w:val="ro-RO"/>
        </w:rPr>
      </w:pPr>
    </w:p>
    <w:p w:rsidR="0025178C" w:rsidRPr="00762D49" w:rsidRDefault="002264A4" w:rsidP="002264A4">
      <w:pPr>
        <w:jc w:val="both"/>
        <w:rPr>
          <w:b/>
          <w:lang w:val="ro-RO"/>
        </w:rPr>
      </w:pPr>
      <w:r w:rsidRPr="00762D49">
        <w:rPr>
          <w:b/>
          <w:lang w:val="ro-RO"/>
        </w:rPr>
        <w:t>SUBIECTUL IV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928"/>
        <w:gridCol w:w="1080"/>
      </w:tblGrid>
      <w:tr w:rsidR="001070C2" w:rsidTr="00B166E4">
        <w:trPr>
          <w:trHeight w:val="838"/>
        </w:trPr>
        <w:tc>
          <w:tcPr>
            <w:tcW w:w="8928" w:type="dxa"/>
          </w:tcPr>
          <w:p w:rsidR="00097A83" w:rsidRPr="0095324A" w:rsidRDefault="00726913" w:rsidP="00097A83">
            <w:pPr>
              <w:rPr>
                <w:b/>
                <w:lang w:val="ro-RO"/>
              </w:rPr>
            </w:pPr>
            <m:oMathPara>
              <m:oMath>
                <m:sSup>
                  <m:sSupPr>
                    <m:ctrlPr>
                      <w:rPr>
                        <w:rFonts w:ascii="Cambria Math" w:hAnsiTheme="minorHAnsi" w:cstheme="minorHAnsi"/>
                        <w:b/>
                        <w:i/>
                        <w:lang w:val="ro-RO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Theme="minorHAnsi" w:cstheme="minorHAnsi"/>
                        <w:lang w:val="ro-RO"/>
                      </w:rPr>
                      <m:t>5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Theme="minorHAnsi" w:cstheme="minorHAnsi"/>
                        <w:lang w:val="ro-RO"/>
                      </w:rPr>
                      <m:t>2015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Theme="minorHAnsi" w:cstheme="minorHAnsi"/>
                    <w:lang w:val="ro-RO"/>
                  </w:rPr>
                  <m:t>&lt;</m:t>
                </m:r>
                <m:sSup>
                  <m:sSupPr>
                    <m:ctrlPr>
                      <w:rPr>
                        <w:rFonts w:ascii="Cambria Math" w:hAnsiTheme="minorHAnsi" w:cstheme="minorHAnsi"/>
                        <w:b/>
                        <w:i/>
                        <w:lang w:val="ro-RO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Theme="minorHAnsi" w:cstheme="minorHAnsi"/>
                        <w:lang w:val="ro-RO"/>
                      </w:rPr>
                      <m:t>5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Theme="minorHAnsi" w:cstheme="minorHAnsi"/>
                        <w:lang w:val="ro-RO"/>
                      </w:rPr>
                      <m:t>2016</m:t>
                    </m:r>
                  </m:sup>
                </m:sSup>
              </m:oMath>
            </m:oMathPara>
          </w:p>
          <w:p w:rsidR="0095324A" w:rsidRPr="0095324A" w:rsidRDefault="00726913" w:rsidP="00097A83">
            <w:pPr>
              <w:rPr>
                <w:b/>
                <w:lang w:val="ro-RO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lang w:val="ro-RO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5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2016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lang w:val="ro-RO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lang w:val="ro-RO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lang w:val="ro-RO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lang w:val="ro-RO"/>
                              </w:rPr>
                              <m:t>5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lang w:val="ro-RO"/>
                              </w:rPr>
                              <m:t>3</m:t>
                            </m:r>
                          </m:sup>
                        </m:sSup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672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=12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lang w:val="ro-RO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5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672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&lt;</m:t>
                </m:r>
                <m:r>
                  <w:rPr>
                    <w:rFonts w:ascii="Cambria Math" w:hAnsi="Cambria Math"/>
                    <w:lang w:val="ro-RO"/>
                  </w:rPr>
                  <m:t>12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lang w:val="ro-RO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8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672</m:t>
                    </m:r>
                  </m:sup>
                </m:sSup>
              </m:oMath>
            </m:oMathPara>
          </w:p>
          <w:p w:rsidR="0095324A" w:rsidRPr="0095324A" w:rsidRDefault="0095324A" w:rsidP="00097A83">
            <w:pPr>
              <w:rPr>
                <w:b/>
                <w:lang w:val="ro-R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12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lang w:val="ro-RO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8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672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lang w:val="ro-RO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lang w:val="ro-RO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lang w:val="ro-RO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lang w:val="ro-RO"/>
                              </w:rPr>
                              <m:t>2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lang w:val="ro-RO"/>
                              </w:rPr>
                              <m:t>7</m:t>
                            </m:r>
                          </m:sup>
                        </m:sSup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672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lang w:val="ro-RO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2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4704</m:t>
                    </m:r>
                  </m:sup>
                </m:sSup>
              </m:oMath>
            </m:oMathPara>
          </w:p>
          <w:p w:rsidR="0095324A" w:rsidRPr="00726913" w:rsidRDefault="00726913" w:rsidP="00097A83">
            <w:pPr>
              <w:rPr>
                <w:b/>
                <w:lang w:val="ro-RO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lang w:val="ro-RO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2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4704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lang w:val="ro-RO"/>
                  </w:rPr>
                  <m:t>&lt;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lang w:val="ro-RO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2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ro-RO"/>
                      </w:rPr>
                      <m:t>4705</m:t>
                    </m:r>
                  </m:sup>
                </m:sSup>
              </m:oMath>
            </m:oMathPara>
          </w:p>
          <w:p w:rsidR="009607FE" w:rsidRPr="00726913" w:rsidRDefault="00726913" w:rsidP="00A969DD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concluzia</w:t>
            </w:r>
          </w:p>
          <w:p w:rsidR="00A969DD" w:rsidRPr="0095110A" w:rsidRDefault="00A969DD" w:rsidP="00A969DD">
            <w:pPr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080" w:type="dxa"/>
          </w:tcPr>
          <w:p w:rsidR="003A5466" w:rsidRDefault="00846D0F" w:rsidP="00A969DD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</w:t>
            </w:r>
            <w:r w:rsidR="00A969DD">
              <w:rPr>
                <w:b/>
                <w:sz w:val="28"/>
                <w:szCs w:val="28"/>
                <w:lang w:val="ro-RO"/>
              </w:rPr>
              <w:t>p</w:t>
            </w:r>
          </w:p>
          <w:p w:rsidR="00846D0F" w:rsidRDefault="00726913" w:rsidP="00A969DD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2</w:t>
            </w:r>
            <w:r w:rsidR="00846D0F">
              <w:rPr>
                <w:b/>
                <w:sz w:val="28"/>
                <w:szCs w:val="28"/>
                <w:lang w:val="ro-RO"/>
              </w:rPr>
              <w:t>p</w:t>
            </w:r>
          </w:p>
          <w:p w:rsidR="00846D0F" w:rsidRDefault="00726913" w:rsidP="00A969DD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2</w:t>
            </w:r>
            <w:r w:rsidR="00846D0F">
              <w:rPr>
                <w:b/>
                <w:sz w:val="28"/>
                <w:szCs w:val="28"/>
                <w:lang w:val="ro-RO"/>
              </w:rPr>
              <w:t>p</w:t>
            </w:r>
          </w:p>
          <w:p w:rsidR="00726913" w:rsidRDefault="00726913" w:rsidP="00A969DD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1p</w:t>
            </w:r>
          </w:p>
          <w:p w:rsidR="00A969DD" w:rsidRPr="001F2364" w:rsidRDefault="00726913" w:rsidP="00726913">
            <w:pPr>
              <w:jc w:val="center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1p</w:t>
            </w:r>
          </w:p>
        </w:tc>
      </w:tr>
    </w:tbl>
    <w:p w:rsidR="007C4BD3" w:rsidRDefault="007C4BD3">
      <w:bookmarkStart w:id="0" w:name="_GoBack"/>
      <w:bookmarkEnd w:id="0"/>
    </w:p>
    <w:sectPr w:rsidR="007C4BD3" w:rsidSect="00B166E4">
      <w:pgSz w:w="11909" w:h="16834" w:code="9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A2C0E"/>
    <w:multiLevelType w:val="hybridMultilevel"/>
    <w:tmpl w:val="266E9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0373EC"/>
    <w:multiLevelType w:val="hybridMultilevel"/>
    <w:tmpl w:val="E210FF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DB461C"/>
    <w:multiLevelType w:val="hybridMultilevel"/>
    <w:tmpl w:val="94343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72428E"/>
    <w:multiLevelType w:val="hybridMultilevel"/>
    <w:tmpl w:val="82602F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F2235"/>
    <w:multiLevelType w:val="hybridMultilevel"/>
    <w:tmpl w:val="C0D40A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A2762C"/>
    <w:multiLevelType w:val="hybridMultilevel"/>
    <w:tmpl w:val="B1AE14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264A4"/>
    <w:rsid w:val="00014357"/>
    <w:rsid w:val="00097A83"/>
    <w:rsid w:val="000A688D"/>
    <w:rsid w:val="000C03AB"/>
    <w:rsid w:val="000E779E"/>
    <w:rsid w:val="001070C2"/>
    <w:rsid w:val="00115E47"/>
    <w:rsid w:val="00134C1F"/>
    <w:rsid w:val="001A459E"/>
    <w:rsid w:val="001B067C"/>
    <w:rsid w:val="001D213D"/>
    <w:rsid w:val="001D775D"/>
    <w:rsid w:val="001F2364"/>
    <w:rsid w:val="002205F8"/>
    <w:rsid w:val="002264A4"/>
    <w:rsid w:val="0025178C"/>
    <w:rsid w:val="00294CC0"/>
    <w:rsid w:val="002A61F2"/>
    <w:rsid w:val="002B0429"/>
    <w:rsid w:val="002C67C8"/>
    <w:rsid w:val="00317A91"/>
    <w:rsid w:val="00320CF9"/>
    <w:rsid w:val="003312BD"/>
    <w:rsid w:val="00397A25"/>
    <w:rsid w:val="003A5466"/>
    <w:rsid w:val="003F322E"/>
    <w:rsid w:val="00425C5B"/>
    <w:rsid w:val="004E1228"/>
    <w:rsid w:val="00503D9D"/>
    <w:rsid w:val="0056099C"/>
    <w:rsid w:val="00576A48"/>
    <w:rsid w:val="0058241C"/>
    <w:rsid w:val="0059596F"/>
    <w:rsid w:val="005A52AF"/>
    <w:rsid w:val="005D1A1C"/>
    <w:rsid w:val="005E0939"/>
    <w:rsid w:val="005F0A1D"/>
    <w:rsid w:val="006425F4"/>
    <w:rsid w:val="00650EC4"/>
    <w:rsid w:val="00663928"/>
    <w:rsid w:val="00666FE5"/>
    <w:rsid w:val="00682F49"/>
    <w:rsid w:val="00695438"/>
    <w:rsid w:val="006B2D7E"/>
    <w:rsid w:val="00726913"/>
    <w:rsid w:val="0076600A"/>
    <w:rsid w:val="007A7C07"/>
    <w:rsid w:val="007C3B34"/>
    <w:rsid w:val="007C4BD3"/>
    <w:rsid w:val="00813F56"/>
    <w:rsid w:val="00846D0F"/>
    <w:rsid w:val="008D1F02"/>
    <w:rsid w:val="0095110A"/>
    <w:rsid w:val="0095324A"/>
    <w:rsid w:val="009573D2"/>
    <w:rsid w:val="009607FE"/>
    <w:rsid w:val="009F3495"/>
    <w:rsid w:val="00A05EDC"/>
    <w:rsid w:val="00A12157"/>
    <w:rsid w:val="00A54936"/>
    <w:rsid w:val="00A54C69"/>
    <w:rsid w:val="00A6628B"/>
    <w:rsid w:val="00A969DD"/>
    <w:rsid w:val="00A97247"/>
    <w:rsid w:val="00AB558C"/>
    <w:rsid w:val="00AD1272"/>
    <w:rsid w:val="00B12CAF"/>
    <w:rsid w:val="00B166E4"/>
    <w:rsid w:val="00B320F8"/>
    <w:rsid w:val="00BC20CC"/>
    <w:rsid w:val="00C30F7D"/>
    <w:rsid w:val="00C36438"/>
    <w:rsid w:val="00C64676"/>
    <w:rsid w:val="00C74161"/>
    <w:rsid w:val="00C878AF"/>
    <w:rsid w:val="00CF57B5"/>
    <w:rsid w:val="00D66B04"/>
    <w:rsid w:val="00D867F2"/>
    <w:rsid w:val="00DB68F8"/>
    <w:rsid w:val="00DD270F"/>
    <w:rsid w:val="00DD4820"/>
    <w:rsid w:val="00E06048"/>
    <w:rsid w:val="00E76C09"/>
    <w:rsid w:val="00E90CBD"/>
    <w:rsid w:val="00ED61D2"/>
    <w:rsid w:val="00EE0B27"/>
    <w:rsid w:val="00EE35C7"/>
    <w:rsid w:val="00EE6BD2"/>
    <w:rsid w:val="00F23840"/>
    <w:rsid w:val="00F32FCB"/>
    <w:rsid w:val="00F5426B"/>
    <w:rsid w:val="00F60668"/>
    <w:rsid w:val="00F66464"/>
    <w:rsid w:val="00F74EFB"/>
    <w:rsid w:val="00F92855"/>
    <w:rsid w:val="00FF457B"/>
    <w:rsid w:val="00FF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2F4DE6"/>
  <w15:docId w15:val="{0103DE00-4750-44E3-B0F4-FF41D19E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26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264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070C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0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0C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03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253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MATEMATICA</dc:creator>
  <cp:lastModifiedBy>dan nanuti</cp:lastModifiedBy>
  <cp:revision>13</cp:revision>
  <cp:lastPrinted>2015-02-09T04:44:00Z</cp:lastPrinted>
  <dcterms:created xsi:type="dcterms:W3CDTF">2017-01-24T06:05:00Z</dcterms:created>
  <dcterms:modified xsi:type="dcterms:W3CDTF">2017-02-24T19:38:00Z</dcterms:modified>
</cp:coreProperties>
</file>