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76E" w:rsidRPr="0043487B" w:rsidRDefault="00D8776E" w:rsidP="00D8776E">
      <w:pPr>
        <w:rPr>
          <w:lang w:val="it-IT"/>
        </w:rPr>
      </w:pPr>
      <w:r>
        <w:rPr>
          <w:lang w:val="it-IT"/>
        </w:rPr>
        <w:t>ŞCOALA GIMNAZIALĂ  NR.1 PUST</w:t>
      </w:r>
      <w:r>
        <w:rPr>
          <w:rFonts w:ascii="Calibri" w:hAnsi="Calibri"/>
          <w:lang w:val="it-IT"/>
        </w:rPr>
        <w:t>Ă</w:t>
      </w:r>
    </w:p>
    <w:p w:rsidR="00D8776E" w:rsidRPr="0043487B" w:rsidRDefault="00D8776E" w:rsidP="00D8776E">
      <w:pPr>
        <w:rPr>
          <w:lang w:val="it-IT"/>
        </w:rPr>
      </w:pPr>
      <w:r w:rsidRPr="0043487B">
        <w:rPr>
          <w:lang w:val="it-IT"/>
        </w:rPr>
        <w:t>Clasa a VI-a</w:t>
      </w:r>
      <w:r>
        <w:rPr>
          <w:lang w:val="it-IT"/>
        </w:rPr>
        <w:t xml:space="preserve"> A</w:t>
      </w:r>
    </w:p>
    <w:p w:rsidR="00D8776E" w:rsidRPr="000F39B5" w:rsidRDefault="00D8776E" w:rsidP="00D8776E">
      <w:pPr>
        <w:spacing w:line="360" w:lineRule="auto"/>
        <w:jc w:val="center"/>
        <w:rPr>
          <w:lang w:val="it-IT"/>
        </w:rPr>
      </w:pPr>
    </w:p>
    <w:p w:rsidR="00823D8C" w:rsidRDefault="00622F9B" w:rsidP="00D8776E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2.5pt;height:35.25pt">
            <v:shadow color="#868686"/>
            <v:textpath style="font-family:&quot;Arial Black&quot;;v-text-kern:t" trim="t" fitpath="t" string="FIŞĂ  DE  LUCRU"/>
          </v:shape>
        </w:pict>
      </w:r>
    </w:p>
    <w:p w:rsidR="00D8776E" w:rsidRDefault="00D8776E" w:rsidP="00D8776E">
      <w:pPr>
        <w:jc w:val="center"/>
      </w:pPr>
    </w:p>
    <w:p w:rsidR="00D8776E" w:rsidRDefault="00D8776E" w:rsidP="00D8776E">
      <w:pPr>
        <w:jc w:val="center"/>
      </w:pPr>
    </w:p>
    <w:p w:rsidR="00D8776E" w:rsidRDefault="00D8776E" w:rsidP="00D8776E">
      <w:pPr>
        <w:pStyle w:val="ListParagraph"/>
        <w:numPr>
          <w:ilvl w:val="0"/>
          <w:numId w:val="1"/>
        </w:numPr>
      </w:pPr>
      <w:proofErr w:type="spellStart"/>
      <w:r>
        <w:t>Rezolvaţi</w:t>
      </w:r>
      <w:proofErr w:type="spellEnd"/>
      <w:r>
        <w:t xml:space="preserve"> </w:t>
      </w:r>
      <w:proofErr w:type="spellStart"/>
      <w:r>
        <w:t>ecuaţiile</w:t>
      </w:r>
      <w:proofErr w:type="spellEnd"/>
      <w:r>
        <w:t>:</w:t>
      </w:r>
    </w:p>
    <w:p w:rsidR="00D8776E" w:rsidRDefault="00D8776E" w:rsidP="00D8776E">
      <w:pPr>
        <w:pStyle w:val="ListParagraph"/>
      </w:pPr>
    </w:p>
    <w:p w:rsidR="00DD23E3" w:rsidRPr="00DD23E3" w:rsidRDefault="00D8776E" w:rsidP="00DD23E3">
      <w:pPr>
        <w:pStyle w:val="ListParagraph"/>
        <w:numPr>
          <w:ilvl w:val="0"/>
          <w:numId w:val="2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x+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;</m:t>
        </m:r>
      </m:oMath>
      <w:r>
        <w:rPr>
          <w:sz w:val="28"/>
          <w:szCs w:val="28"/>
        </w:rPr>
        <w:t xml:space="preserve">      </w:t>
      </w:r>
      <w:r w:rsidRPr="00D8776E">
        <w:t>b)</w:t>
      </w: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+x=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;</m:t>
        </m:r>
      </m:oMath>
      <w:r>
        <w:rPr>
          <w:sz w:val="28"/>
          <w:szCs w:val="28"/>
        </w:rPr>
        <w:t xml:space="preserve">  </w:t>
      </w:r>
      <w:r w:rsidR="00DD23E3">
        <w:rPr>
          <w:sz w:val="28"/>
          <w:szCs w:val="28"/>
        </w:rPr>
        <w:t xml:space="preserve"> </w:t>
      </w:r>
      <w:r w:rsidRPr="00D8776E">
        <w:t>c)</w:t>
      </w: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x+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;        </m:t>
        </m:r>
      </m:oMath>
      <w:r>
        <w:t xml:space="preserve">d) </w:t>
      </w:r>
      <m:oMath>
        <m:r>
          <w:rPr>
            <w:rFonts w:ascii="Cambria Math" w:hAnsi="Cambria Math"/>
            <w:sz w:val="28"/>
            <w:szCs w:val="28"/>
          </w:rPr>
          <m:t>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+x=3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</w:rPr>
          <m:t>;</m:t>
        </m:r>
      </m:oMath>
      <w:r w:rsidR="00DD23E3" w:rsidRPr="00DD23E3">
        <w:rPr>
          <w:sz w:val="28"/>
          <w:szCs w:val="28"/>
        </w:rPr>
        <w:t xml:space="preserve"> </w:t>
      </w:r>
      <w:r w:rsidR="00DD23E3">
        <w:t xml:space="preserve">                       </w:t>
      </w:r>
    </w:p>
    <w:p w:rsidR="00DD23E3" w:rsidRPr="00DD23E3" w:rsidRDefault="00DD23E3" w:rsidP="00DD23E3">
      <w:pPr>
        <w:pStyle w:val="ListParagraph"/>
        <w:ind w:left="1080"/>
        <w:rPr>
          <w:sz w:val="28"/>
          <w:szCs w:val="28"/>
        </w:rPr>
      </w:pPr>
    </w:p>
    <w:p w:rsidR="00D8776E" w:rsidRDefault="00DD23E3" w:rsidP="00DD23E3">
      <w:pPr>
        <w:ind w:left="720"/>
        <w:rPr>
          <w:sz w:val="28"/>
          <w:szCs w:val="28"/>
        </w:rPr>
      </w:pPr>
      <w:r>
        <w:t xml:space="preserve">e)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>;</m:t>
        </m:r>
      </m:oMath>
      <w:r>
        <w:t xml:space="preserve">          </w:t>
      </w:r>
      <w:proofErr w:type="gramStart"/>
      <w:r>
        <w:t>f</w:t>
      </w:r>
      <w:proofErr w:type="gramEnd"/>
      <w:r>
        <w:t xml:space="preserve">) </w:t>
      </w:r>
      <m:oMath>
        <m:r>
          <w:rPr>
            <w:rFonts w:ascii="Cambria Math" w:hAnsi="Cambria Math"/>
            <w:sz w:val="28"/>
            <w:szCs w:val="28"/>
          </w:rPr>
          <m:t>x+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;</m:t>
        </m:r>
      </m:oMath>
      <w:r>
        <w:t xml:space="preserve">    g)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17</m:t>
            </m:r>
          </m:den>
        </m:f>
        <m:r>
          <w:rPr>
            <w:rFonts w:ascii="Cambria Math" w:hAnsi="Cambria Math"/>
            <w:sz w:val="28"/>
            <w:szCs w:val="28"/>
          </w:rPr>
          <m:t>-x=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34</m:t>
            </m:r>
          </m:den>
        </m:f>
        <m:r>
          <w:rPr>
            <w:rFonts w:ascii="Cambria Math" w:hAnsi="Cambria Math"/>
            <w:sz w:val="28"/>
            <w:szCs w:val="28"/>
          </w:rPr>
          <m:t>;</m:t>
        </m:r>
      </m:oMath>
      <w:r w:rsidRPr="00DD23E3">
        <w:rPr>
          <w:sz w:val="28"/>
          <w:szCs w:val="28"/>
        </w:rPr>
        <w:t xml:space="preserve"> </w:t>
      </w:r>
      <w:r>
        <w:t xml:space="preserve">    h) </w:t>
      </w:r>
      <m:oMath>
        <m:r>
          <w:rPr>
            <w:rFonts w:ascii="Cambria Math" w:hAnsi="Cambria Math"/>
            <w:sz w:val="28"/>
            <w:szCs w:val="28"/>
          </w:rPr>
          <m:t>x-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11</m:t>
            </m:r>
          </m:den>
        </m:f>
        <m:r>
          <w:rPr>
            <w:rFonts w:ascii="Cambria Math" w:hAnsi="Cambria Math"/>
            <w:sz w:val="28"/>
            <w:szCs w:val="28"/>
          </w:rPr>
          <m:t>=2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11</m:t>
            </m:r>
          </m:den>
        </m:f>
        <m:r>
          <w:rPr>
            <w:rFonts w:ascii="Cambria Math" w:hAnsi="Cambria Math"/>
            <w:sz w:val="28"/>
            <w:szCs w:val="28"/>
          </w:rPr>
          <m:t>;</m:t>
        </m:r>
      </m:oMath>
    </w:p>
    <w:p w:rsidR="00DD23E3" w:rsidRDefault="00DD23E3" w:rsidP="00DD23E3">
      <w:pPr>
        <w:ind w:left="720"/>
        <w:rPr>
          <w:sz w:val="28"/>
          <w:szCs w:val="28"/>
        </w:rPr>
      </w:pPr>
    </w:p>
    <w:p w:rsidR="00DD23E3" w:rsidRDefault="00CB0AD9" w:rsidP="00DD23E3">
      <w:pPr>
        <w:pStyle w:val="ListParagraph"/>
        <w:numPr>
          <w:ilvl w:val="0"/>
          <w:numId w:val="1"/>
        </w:numPr>
      </w:pPr>
      <w:proofErr w:type="spellStart"/>
      <w:r w:rsidRPr="00CB0AD9">
        <w:t>Arătaţi</w:t>
      </w:r>
      <w:proofErr w:type="spellEnd"/>
      <w:r w:rsidRPr="00CB0AD9">
        <w:t xml:space="preserve"> </w:t>
      </w:r>
      <w:proofErr w:type="spellStart"/>
      <w:r w:rsidRPr="00CB0AD9">
        <w:t>că</w:t>
      </w:r>
      <w:proofErr w:type="spellEnd"/>
      <w:r w:rsidRPr="00CB0AD9">
        <w:t xml:space="preserve"> </w:t>
      </w:r>
      <w:proofErr w:type="spellStart"/>
      <w:r w:rsidRPr="00CB0AD9">
        <w:t>următoarele</w:t>
      </w:r>
      <w:proofErr w:type="spellEnd"/>
      <w:r w:rsidRPr="00CB0AD9">
        <w:t xml:space="preserve"> </w:t>
      </w:r>
      <w:proofErr w:type="spellStart"/>
      <w:r w:rsidRPr="00CB0AD9">
        <w:t>ecuaţ</w:t>
      </w:r>
      <w:r>
        <w:t>ii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echivalente</w:t>
      </w:r>
      <w:proofErr w:type="spellEnd"/>
      <w:r>
        <w:t>:</w:t>
      </w:r>
    </w:p>
    <w:p w:rsidR="00CB0AD9" w:rsidRDefault="00CB0AD9" w:rsidP="00CB0AD9">
      <w:pPr>
        <w:pStyle w:val="ListParagraph"/>
      </w:pPr>
    </w:p>
    <w:p w:rsidR="00E070A3" w:rsidRDefault="00CB0AD9" w:rsidP="00E070A3">
      <w:pPr>
        <w:pStyle w:val="ListParagraph"/>
        <w:numPr>
          <w:ilvl w:val="0"/>
          <w:numId w:val="3"/>
        </w:numPr>
      </w:pPr>
      <m:oMath>
        <m:r>
          <w:rPr>
            <w:rFonts w:ascii="Cambria Math" w:hAnsi="Cambria Math"/>
          </w:rPr>
          <m:t>2x+1=5</m:t>
        </m:r>
      </m:oMath>
      <w:r>
        <w:t xml:space="preserve">  şi </w:t>
      </w:r>
      <m:oMath>
        <m:r>
          <w:rPr>
            <w:rFonts w:ascii="Cambria Math" w:hAnsi="Cambria Math"/>
          </w:rPr>
          <m:t>5x-1=9;</m:t>
        </m:r>
      </m:oMath>
      <w:r w:rsidR="00E070A3">
        <w:t xml:space="preserve">   </w:t>
      </w:r>
    </w:p>
    <w:p w:rsidR="00CB0AD9" w:rsidRDefault="00E070A3" w:rsidP="00E070A3">
      <w:pPr>
        <w:pStyle w:val="ListParagraph"/>
        <w:numPr>
          <w:ilvl w:val="0"/>
          <w:numId w:val="3"/>
        </w:numPr>
      </w:pPr>
      <m:oMath>
        <m:r>
          <w:rPr>
            <w:rFonts w:ascii="Cambria Math" w:hAnsi="Cambria Math"/>
          </w:rPr>
          <m:t>3x+1=2</m:t>
        </m:r>
      </m:oMath>
      <w:r>
        <w:t xml:space="preserve"> </w:t>
      </w:r>
      <w:r w:rsidR="00CC4B3A">
        <w:t xml:space="preserve"> </w:t>
      </w:r>
      <w:r>
        <w:t xml:space="preserve">şi </w:t>
      </w:r>
      <m:oMath>
        <m:r>
          <w:rPr>
            <w:rFonts w:ascii="Cambria Math" w:hAnsi="Cambria Math"/>
          </w:rPr>
          <m:t>4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  <m:r>
          <w:rPr>
            <w:rFonts w:ascii="Cambria Math" w:hAnsi="Cambria Math"/>
          </w:rPr>
          <m:t>=x+5;</m:t>
        </m:r>
      </m:oMath>
    </w:p>
    <w:p w:rsidR="00E070A3" w:rsidRPr="0071697C" w:rsidRDefault="00E070A3" w:rsidP="00E070A3">
      <w:pPr>
        <w:pStyle w:val="ListParagraph"/>
        <w:numPr>
          <w:ilvl w:val="0"/>
          <w:numId w:val="3"/>
        </w:numPr>
      </w:pPr>
      <m:oMath>
        <m:r>
          <w:rPr>
            <w:rFonts w:ascii="Cambria Math" w:hAnsi="Cambria Math"/>
          </w:rPr>
          <m:t>3x+1,5=2x+3</m:t>
        </m:r>
      </m:oMath>
      <w:r>
        <w:t xml:space="preserve"> şi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2x-1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;</m:t>
        </m:r>
      </m:oMath>
    </w:p>
    <w:p w:rsidR="0071697C" w:rsidRPr="00E070A3" w:rsidRDefault="0071697C" w:rsidP="0071697C">
      <w:pPr>
        <w:pStyle w:val="ListParagraph"/>
        <w:ind w:left="1080"/>
      </w:pPr>
    </w:p>
    <w:p w:rsidR="00E070A3" w:rsidRDefault="00E070A3" w:rsidP="00E070A3">
      <w:pPr>
        <w:pStyle w:val="ListParagraph"/>
        <w:numPr>
          <w:ilvl w:val="0"/>
          <w:numId w:val="1"/>
        </w:numPr>
      </w:pPr>
      <w:proofErr w:type="spellStart"/>
      <w:r>
        <w:t>Elevii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clase</w:t>
      </w:r>
      <w:proofErr w:type="spellEnd"/>
      <w:r>
        <w:t xml:space="preserve"> au </w:t>
      </w:r>
      <w:proofErr w:type="spellStart"/>
      <w:r>
        <w:t>obţinut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note:</w:t>
      </w:r>
    </w:p>
    <w:p w:rsidR="00E070A3" w:rsidRDefault="00E070A3" w:rsidP="00E070A3">
      <w:pPr>
        <w:pStyle w:val="ListParagraph"/>
      </w:pPr>
    </w:p>
    <w:tbl>
      <w:tblPr>
        <w:tblStyle w:val="TableGrid"/>
        <w:tblW w:w="0" w:type="auto"/>
        <w:tblInd w:w="720" w:type="dxa"/>
        <w:tblLook w:val="04A0"/>
      </w:tblPr>
      <w:tblGrid>
        <w:gridCol w:w="1089"/>
        <w:gridCol w:w="840"/>
        <w:gridCol w:w="941"/>
        <w:gridCol w:w="942"/>
        <w:gridCol w:w="942"/>
        <w:gridCol w:w="942"/>
        <w:gridCol w:w="942"/>
        <w:gridCol w:w="942"/>
        <w:gridCol w:w="942"/>
      </w:tblGrid>
      <w:tr w:rsidR="00E070A3" w:rsidTr="00E070A3">
        <w:tc>
          <w:tcPr>
            <w:tcW w:w="1089" w:type="dxa"/>
          </w:tcPr>
          <w:p w:rsidR="00E070A3" w:rsidRDefault="00E070A3" w:rsidP="00E070A3">
            <w:pPr>
              <w:pStyle w:val="ListParagraph"/>
              <w:ind w:left="0"/>
              <w:jc w:val="center"/>
            </w:pPr>
            <w:r>
              <w:t>Nota</w:t>
            </w:r>
          </w:p>
        </w:tc>
        <w:tc>
          <w:tcPr>
            <w:tcW w:w="840" w:type="dxa"/>
          </w:tcPr>
          <w:p w:rsidR="00E070A3" w:rsidRDefault="00E070A3" w:rsidP="00E070A3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941" w:type="dxa"/>
          </w:tcPr>
          <w:p w:rsidR="00E070A3" w:rsidRDefault="00E070A3" w:rsidP="00E070A3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942" w:type="dxa"/>
          </w:tcPr>
          <w:p w:rsidR="00E070A3" w:rsidRDefault="00E070A3" w:rsidP="00E070A3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942" w:type="dxa"/>
          </w:tcPr>
          <w:p w:rsidR="00E070A3" w:rsidRDefault="00E070A3" w:rsidP="00E070A3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942" w:type="dxa"/>
          </w:tcPr>
          <w:p w:rsidR="00E070A3" w:rsidRDefault="00E070A3" w:rsidP="00E070A3">
            <w:pPr>
              <w:pStyle w:val="ListParagraph"/>
              <w:ind w:left="0"/>
              <w:jc w:val="center"/>
            </w:pPr>
            <w:r>
              <w:t>7</w:t>
            </w:r>
          </w:p>
        </w:tc>
        <w:tc>
          <w:tcPr>
            <w:tcW w:w="942" w:type="dxa"/>
          </w:tcPr>
          <w:p w:rsidR="00E070A3" w:rsidRDefault="00E070A3" w:rsidP="00E070A3">
            <w:pPr>
              <w:pStyle w:val="ListParagraph"/>
              <w:ind w:left="0"/>
              <w:jc w:val="center"/>
            </w:pPr>
            <w:r>
              <w:t>8</w:t>
            </w:r>
          </w:p>
        </w:tc>
        <w:tc>
          <w:tcPr>
            <w:tcW w:w="942" w:type="dxa"/>
          </w:tcPr>
          <w:p w:rsidR="00E070A3" w:rsidRDefault="00E070A3" w:rsidP="00E070A3">
            <w:pPr>
              <w:pStyle w:val="ListParagraph"/>
              <w:ind w:left="0"/>
              <w:jc w:val="center"/>
            </w:pPr>
            <w:r>
              <w:t>9</w:t>
            </w:r>
          </w:p>
        </w:tc>
        <w:tc>
          <w:tcPr>
            <w:tcW w:w="942" w:type="dxa"/>
          </w:tcPr>
          <w:p w:rsidR="00E070A3" w:rsidRDefault="00E070A3" w:rsidP="00E070A3">
            <w:pPr>
              <w:pStyle w:val="ListParagraph"/>
              <w:ind w:left="0"/>
              <w:jc w:val="center"/>
            </w:pPr>
            <w:r>
              <w:t>10</w:t>
            </w:r>
          </w:p>
        </w:tc>
      </w:tr>
      <w:tr w:rsidR="00E070A3" w:rsidTr="00E070A3">
        <w:tc>
          <w:tcPr>
            <w:tcW w:w="1089" w:type="dxa"/>
          </w:tcPr>
          <w:p w:rsidR="00E070A3" w:rsidRDefault="00E070A3" w:rsidP="00E070A3">
            <w:pPr>
              <w:pStyle w:val="ListParagraph"/>
              <w:ind w:left="0"/>
              <w:jc w:val="center"/>
            </w:pPr>
            <w:r>
              <w:t xml:space="preserve">Nr. </w:t>
            </w:r>
            <w:proofErr w:type="spellStart"/>
            <w:r>
              <w:t>Elevi</w:t>
            </w:r>
            <w:proofErr w:type="spellEnd"/>
          </w:p>
        </w:tc>
        <w:tc>
          <w:tcPr>
            <w:tcW w:w="840" w:type="dxa"/>
          </w:tcPr>
          <w:p w:rsidR="00E070A3" w:rsidRDefault="00E070A3" w:rsidP="00E070A3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941" w:type="dxa"/>
          </w:tcPr>
          <w:p w:rsidR="00E070A3" w:rsidRDefault="00E070A3" w:rsidP="00E070A3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942" w:type="dxa"/>
          </w:tcPr>
          <w:p w:rsidR="00E070A3" w:rsidRDefault="00E070A3" w:rsidP="00E070A3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942" w:type="dxa"/>
          </w:tcPr>
          <w:p w:rsidR="00E070A3" w:rsidRDefault="00E070A3" w:rsidP="00E070A3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942" w:type="dxa"/>
          </w:tcPr>
          <w:p w:rsidR="00E070A3" w:rsidRDefault="00E070A3" w:rsidP="00E070A3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942" w:type="dxa"/>
          </w:tcPr>
          <w:p w:rsidR="00E070A3" w:rsidRDefault="00E070A3" w:rsidP="00E070A3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942" w:type="dxa"/>
          </w:tcPr>
          <w:p w:rsidR="00E070A3" w:rsidRDefault="00E070A3" w:rsidP="00E070A3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942" w:type="dxa"/>
          </w:tcPr>
          <w:p w:rsidR="00E070A3" w:rsidRDefault="00E070A3" w:rsidP="00E070A3">
            <w:pPr>
              <w:pStyle w:val="ListParagraph"/>
              <w:ind w:left="0"/>
              <w:jc w:val="center"/>
            </w:pPr>
            <w:r>
              <w:t>3</w:t>
            </w:r>
          </w:p>
        </w:tc>
      </w:tr>
    </w:tbl>
    <w:p w:rsidR="00E070A3" w:rsidRDefault="00E070A3" w:rsidP="00E070A3">
      <w:pPr>
        <w:pStyle w:val="ListParagraph"/>
      </w:pPr>
    </w:p>
    <w:p w:rsidR="00E070A3" w:rsidRDefault="00E62F0E" w:rsidP="00E62F0E">
      <w:pPr>
        <w:pStyle w:val="ListParagraph"/>
        <w:numPr>
          <w:ilvl w:val="0"/>
          <w:numId w:val="4"/>
        </w:numPr>
      </w:pPr>
      <w:proofErr w:type="spellStart"/>
      <w:r>
        <w:t>Câţi</w:t>
      </w:r>
      <w:proofErr w:type="spellEnd"/>
      <w:r>
        <w:t xml:space="preserve"> </w:t>
      </w:r>
      <w:proofErr w:type="spellStart"/>
      <w:r>
        <w:t>elevi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proofErr w:type="gramStart"/>
      <w:r>
        <w:t>clasă</w:t>
      </w:r>
      <w:proofErr w:type="spellEnd"/>
      <w:r>
        <w:t xml:space="preserve"> ?</w:t>
      </w:r>
      <w:proofErr w:type="gramEnd"/>
      <w:r>
        <w:t xml:space="preserve">                     b) </w:t>
      </w:r>
      <w:proofErr w:type="spellStart"/>
      <w:r>
        <w:t>Calculaţi</w:t>
      </w:r>
      <w:proofErr w:type="spellEnd"/>
      <w:r>
        <w:t xml:space="preserve"> media </w:t>
      </w:r>
      <w:proofErr w:type="spellStart"/>
      <w:r>
        <w:t>clasei</w:t>
      </w:r>
      <w:proofErr w:type="spellEnd"/>
      <w:r>
        <w:t>.</w:t>
      </w:r>
    </w:p>
    <w:p w:rsidR="001D23CF" w:rsidRDefault="001D23CF" w:rsidP="001D23CF">
      <w:pPr>
        <w:pStyle w:val="ListParagraph"/>
        <w:ind w:left="1080"/>
      </w:pPr>
    </w:p>
    <w:p w:rsidR="00E62F0E" w:rsidRDefault="00E62F0E" w:rsidP="00E62F0E">
      <w:pPr>
        <w:pStyle w:val="ListParagraph"/>
        <w:numPr>
          <w:ilvl w:val="0"/>
          <w:numId w:val="1"/>
        </w:numPr>
      </w:pPr>
      <w:r>
        <w:t xml:space="preserve">La </w:t>
      </w:r>
      <w:proofErr w:type="spellStart"/>
      <w:r>
        <w:t>concursul</w:t>
      </w:r>
      <w:proofErr w:type="spellEnd"/>
      <w:r>
        <w:t xml:space="preserve"> de </w:t>
      </w:r>
      <w:proofErr w:type="spellStart"/>
      <w:r>
        <w:t>pescuit</w:t>
      </w:r>
      <w:proofErr w:type="spellEnd"/>
      <w:r>
        <w:t xml:space="preserve"> </w:t>
      </w:r>
      <w:proofErr w:type="spellStart"/>
      <w:r>
        <w:t>organizat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expediţiei</w:t>
      </w:r>
      <w:proofErr w:type="spellEnd"/>
      <w:r>
        <w:t xml:space="preserve"> s-au </w:t>
      </w:r>
      <w:proofErr w:type="spellStart"/>
      <w:r>
        <w:t>pescuit</w:t>
      </w:r>
      <w:proofErr w:type="spellEnd"/>
      <w:r>
        <w:t xml:space="preserve"> 12 kg de </w:t>
      </w:r>
      <w:proofErr w:type="spellStart"/>
      <w:r>
        <w:t>peşte</w:t>
      </w:r>
      <w:proofErr w:type="spellEnd"/>
      <w:r>
        <w:t xml:space="preserve">, crap, </w:t>
      </w:r>
      <w:proofErr w:type="spellStart"/>
      <w:r>
        <w:t>plătică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ştiucă</w:t>
      </w:r>
      <w:proofErr w:type="spellEnd"/>
      <w:r>
        <w:t xml:space="preserve">. </w:t>
      </w:r>
      <w:proofErr w:type="spellStart"/>
      <w:r>
        <w:t>Crapul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>
        <w:rPr>
          <w:sz w:val="28"/>
          <w:szCs w:val="28"/>
        </w:rPr>
        <w:t xml:space="preserve"> </w:t>
      </w:r>
      <w:r w:rsidRPr="00E62F0E">
        <w:t xml:space="preserve">din </w:t>
      </w:r>
      <w:proofErr w:type="spellStart"/>
      <w:r w:rsidRPr="00E62F0E">
        <w:t>cele</w:t>
      </w:r>
      <w:proofErr w:type="spellEnd"/>
      <w:r>
        <w:t xml:space="preserve"> 12 kg,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plătică</w:t>
      </w:r>
      <w:proofErr w:type="spellEnd"/>
      <w:r>
        <w:t xml:space="preserve"> 25% din 12 kg. </w:t>
      </w:r>
      <w:proofErr w:type="spellStart"/>
      <w:r>
        <w:t>Determină</w:t>
      </w:r>
      <w:proofErr w:type="spellEnd"/>
      <w:r>
        <w:t xml:space="preserve"> </w:t>
      </w:r>
      <w:proofErr w:type="spellStart"/>
      <w:r>
        <w:t>câte</w:t>
      </w:r>
      <w:proofErr w:type="spellEnd"/>
      <w:r>
        <w:t xml:space="preserve"> kg de </w:t>
      </w:r>
      <w:proofErr w:type="spellStart"/>
      <w:r>
        <w:t>ştiucă</w:t>
      </w:r>
      <w:proofErr w:type="spellEnd"/>
      <w:r w:rsidR="001D23CF">
        <w:t xml:space="preserve"> au </w:t>
      </w:r>
      <w:proofErr w:type="spellStart"/>
      <w:r w:rsidR="001D23CF">
        <w:t>fost</w:t>
      </w:r>
      <w:proofErr w:type="spellEnd"/>
      <w:r w:rsidR="001D23CF">
        <w:t xml:space="preserve"> </w:t>
      </w:r>
      <w:proofErr w:type="spellStart"/>
      <w:r w:rsidR="001D23CF">
        <w:t>pescuite</w:t>
      </w:r>
      <w:proofErr w:type="spellEnd"/>
      <w:r w:rsidR="001D23CF">
        <w:t>.</w:t>
      </w:r>
    </w:p>
    <w:p w:rsidR="001D23CF" w:rsidRDefault="001D23CF" w:rsidP="001D23CF">
      <w:pPr>
        <w:pStyle w:val="ListParagraph"/>
      </w:pPr>
    </w:p>
    <w:p w:rsidR="001D23CF" w:rsidRDefault="001D23CF" w:rsidP="00E62F0E">
      <w:pPr>
        <w:pStyle w:val="ListParagraph"/>
        <w:numPr>
          <w:ilvl w:val="0"/>
          <w:numId w:val="1"/>
        </w:numPr>
      </w:pPr>
      <w:proofErr w:type="spellStart"/>
      <w:r>
        <w:t>Cei</w:t>
      </w:r>
      <w:proofErr w:type="spellEnd"/>
      <w:r>
        <w:t xml:space="preserve"> 11 </w:t>
      </w:r>
      <w:proofErr w:type="spellStart"/>
      <w:r>
        <w:t>jucători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echipe</w:t>
      </w:r>
      <w:proofErr w:type="spellEnd"/>
      <w:r>
        <w:t xml:space="preserve"> de </w:t>
      </w:r>
      <w:proofErr w:type="spellStart"/>
      <w:r>
        <w:t>fotbal</w:t>
      </w:r>
      <w:proofErr w:type="spellEnd"/>
      <w:r>
        <w:t xml:space="preserve"> au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înălţimi</w:t>
      </w:r>
      <w:proofErr w:type="spellEnd"/>
      <w:r>
        <w:t xml:space="preserve">: </w:t>
      </w:r>
      <w:proofErr w:type="spellStart"/>
      <w:r>
        <w:t>unul</w:t>
      </w:r>
      <w:proofErr w:type="spellEnd"/>
      <w:r>
        <w:t xml:space="preserve"> are 1,90 m, </w:t>
      </w:r>
      <w:proofErr w:type="spellStart"/>
      <w:r>
        <w:t>doi</w:t>
      </w:r>
      <w:proofErr w:type="spellEnd"/>
      <w:r>
        <w:t xml:space="preserve"> au </w:t>
      </w:r>
      <w:proofErr w:type="spellStart"/>
      <w:r>
        <w:t>câte</w:t>
      </w:r>
      <w:proofErr w:type="spellEnd"/>
      <w:r>
        <w:t xml:space="preserve"> 1,85 m, </w:t>
      </w:r>
      <w:proofErr w:type="spellStart"/>
      <w:r>
        <w:t>trei</w:t>
      </w:r>
      <w:proofErr w:type="spellEnd"/>
      <w:r>
        <w:t xml:space="preserve"> au </w:t>
      </w:r>
      <w:proofErr w:type="spellStart"/>
      <w:r>
        <w:t>câte</w:t>
      </w:r>
      <w:proofErr w:type="spellEnd"/>
      <w:r>
        <w:t xml:space="preserve"> 1,84 m, </w:t>
      </w:r>
      <w:proofErr w:type="spellStart"/>
      <w:r>
        <w:t>unul</w:t>
      </w:r>
      <w:proofErr w:type="spellEnd"/>
      <w:r>
        <w:t xml:space="preserve"> are 1,82 m, </w:t>
      </w:r>
      <w:proofErr w:type="spellStart"/>
      <w:r>
        <w:t>unul</w:t>
      </w:r>
      <w:proofErr w:type="spellEnd"/>
      <w:r>
        <w:t xml:space="preserve"> are 1,76 m, </w:t>
      </w:r>
      <w:proofErr w:type="spellStart"/>
      <w:r>
        <w:t>doi</w:t>
      </w:r>
      <w:proofErr w:type="spellEnd"/>
      <w:r>
        <w:t xml:space="preserve"> </w:t>
      </w:r>
      <w:proofErr w:type="spellStart"/>
      <w:r>
        <w:t>câte</w:t>
      </w:r>
      <w:proofErr w:type="spellEnd"/>
      <w:r>
        <w:t xml:space="preserve"> 1,75 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are 1,71</w:t>
      </w:r>
      <w:r w:rsidR="0071697C">
        <w:t xml:space="preserve"> m. Care </w:t>
      </w:r>
      <w:proofErr w:type="spellStart"/>
      <w:r w:rsidR="0071697C">
        <w:t>este</w:t>
      </w:r>
      <w:proofErr w:type="spellEnd"/>
      <w:r w:rsidR="0071697C">
        <w:t xml:space="preserve"> </w:t>
      </w:r>
      <w:proofErr w:type="spellStart"/>
      <w:r w:rsidR="0071697C">
        <w:t>înălţimea</w:t>
      </w:r>
      <w:proofErr w:type="spellEnd"/>
      <w:r w:rsidR="0071697C">
        <w:t xml:space="preserve"> </w:t>
      </w:r>
      <w:proofErr w:type="spellStart"/>
      <w:r w:rsidR="0071697C">
        <w:t>medie</w:t>
      </w:r>
      <w:proofErr w:type="spellEnd"/>
      <w:r w:rsidR="0071697C">
        <w:t xml:space="preserve"> a </w:t>
      </w:r>
      <w:proofErr w:type="spellStart"/>
      <w:r w:rsidR="0071697C">
        <w:t>jucătorilor</w:t>
      </w:r>
      <w:proofErr w:type="spellEnd"/>
      <w:r w:rsidR="0071697C">
        <w:t xml:space="preserve">? </w:t>
      </w:r>
    </w:p>
    <w:p w:rsidR="0071697C" w:rsidRDefault="0071697C" w:rsidP="0071697C">
      <w:pPr>
        <w:pStyle w:val="ListParagraph"/>
      </w:pPr>
    </w:p>
    <w:p w:rsidR="0071697C" w:rsidRDefault="0071697C" w:rsidP="00E62F0E">
      <w:pPr>
        <w:pStyle w:val="ListParagraph"/>
        <w:numPr>
          <w:ilvl w:val="0"/>
          <w:numId w:val="1"/>
        </w:numPr>
      </w:pPr>
      <w:proofErr w:type="gramStart"/>
      <w:r>
        <w:t>Un</w:t>
      </w:r>
      <w:proofErr w:type="gramEnd"/>
      <w:r>
        <w:t xml:space="preserve"> </w:t>
      </w:r>
      <w:proofErr w:type="spellStart"/>
      <w:r>
        <w:t>autoturism</w:t>
      </w:r>
      <w:proofErr w:type="spellEnd"/>
      <w:r>
        <w:t xml:space="preserve"> a </w:t>
      </w:r>
      <w:proofErr w:type="spellStart"/>
      <w:r>
        <w:t>parcurs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zile</w:t>
      </w:r>
      <w:proofErr w:type="spellEnd"/>
      <w:r>
        <w:t xml:space="preserve"> o </w:t>
      </w:r>
      <w:proofErr w:type="spellStart"/>
      <w:r>
        <w:t>anumită</w:t>
      </w:r>
      <w:proofErr w:type="spellEnd"/>
      <w:r>
        <w:t xml:space="preserve"> </w:t>
      </w:r>
      <w:proofErr w:type="spellStart"/>
      <w:r>
        <w:t>distanţă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prima </w:t>
      </w:r>
      <w:proofErr w:type="spellStart"/>
      <w:r>
        <w:t>zi</w:t>
      </w:r>
      <w:proofErr w:type="spellEnd"/>
      <w: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>
        <w:rPr>
          <w:sz w:val="28"/>
          <w:szCs w:val="28"/>
        </w:rPr>
        <w:t xml:space="preserve"> </w:t>
      </w:r>
      <w:r>
        <w:t xml:space="preserve">din </w:t>
      </w:r>
      <w:proofErr w:type="spellStart"/>
      <w:proofErr w:type="gramStart"/>
      <w:r>
        <w:t>distanţă</w:t>
      </w:r>
      <w:proofErr w:type="spellEnd"/>
      <w:proofErr w:type="gramEnd"/>
      <w:r>
        <w:t xml:space="preserve">, a </w:t>
      </w:r>
      <w:proofErr w:type="spellStart"/>
      <w:r>
        <w:t>doua</w:t>
      </w:r>
      <w:proofErr w:type="spellEnd"/>
      <w:r>
        <w:t xml:space="preserve"> </w:t>
      </w:r>
      <w:proofErr w:type="spellStart"/>
      <w:r>
        <w:t>zi</w:t>
      </w:r>
      <w:proofErr w:type="spellEnd"/>
      <w:r w:rsidRPr="0071697C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>
        <w:rPr>
          <w:sz w:val="28"/>
          <w:szCs w:val="28"/>
        </w:rPr>
        <w:t xml:space="preserve"> </w:t>
      </w:r>
      <w:r>
        <w:t xml:space="preserve">din rest, </w:t>
      </w:r>
      <w:proofErr w:type="spellStart"/>
      <w:r>
        <w:t>iar</w:t>
      </w:r>
      <w:proofErr w:type="spellEnd"/>
      <w:r>
        <w:t xml:space="preserve"> a </w:t>
      </w:r>
      <w:proofErr w:type="spellStart"/>
      <w:r>
        <w:t>treia</w:t>
      </w:r>
      <w:proofErr w:type="spellEnd"/>
      <w:r>
        <w:t xml:space="preserve"> </w:t>
      </w:r>
      <w:proofErr w:type="spellStart"/>
      <w:r>
        <w:t>zi</w:t>
      </w:r>
      <w:proofErr w:type="spellEnd"/>
      <w:r>
        <w:t xml:space="preserve"> </w:t>
      </w:r>
      <w:proofErr w:type="spellStart"/>
      <w:r>
        <w:t>restul</w:t>
      </w:r>
      <w:proofErr w:type="spellEnd"/>
      <w:r>
        <w:t xml:space="preserve"> de 64 km. </w:t>
      </w:r>
      <w:proofErr w:type="spellStart"/>
      <w:r>
        <w:t>Aflaţi</w:t>
      </w:r>
      <w:proofErr w:type="spellEnd"/>
      <w:r>
        <w:t xml:space="preserve"> </w:t>
      </w:r>
      <w:proofErr w:type="spellStart"/>
      <w:r>
        <w:t>distanţa</w:t>
      </w:r>
      <w:proofErr w:type="spellEnd"/>
      <w:r>
        <w:t xml:space="preserve"> </w:t>
      </w:r>
      <w:proofErr w:type="spellStart"/>
      <w:r>
        <w:t>parcursă</w:t>
      </w:r>
      <w:proofErr w:type="spellEnd"/>
      <w:r>
        <w:t xml:space="preserve"> </w:t>
      </w:r>
      <w:proofErr w:type="spellStart"/>
      <w:r>
        <w:t>zilnic</w:t>
      </w:r>
      <w:proofErr w:type="spellEnd"/>
      <w:r>
        <w:t>.</w:t>
      </w:r>
    </w:p>
    <w:p w:rsidR="0071697C" w:rsidRDefault="0071697C" w:rsidP="0071697C">
      <w:pPr>
        <w:pStyle w:val="ListParagraph"/>
      </w:pPr>
    </w:p>
    <w:p w:rsidR="0071697C" w:rsidRDefault="00F305D5" w:rsidP="00E62F0E">
      <w:pPr>
        <w:pStyle w:val="ListParagraph"/>
        <w:numPr>
          <w:ilvl w:val="0"/>
          <w:numId w:val="1"/>
        </w:numPr>
      </w:pPr>
      <w:r>
        <w:t xml:space="preserve">Media </w:t>
      </w:r>
      <w:proofErr w:type="spellStart"/>
      <w:r>
        <w:t>aritmetică</w:t>
      </w:r>
      <w:proofErr w:type="spellEnd"/>
      <w:r>
        <w:t xml:space="preserve"> a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numere</w:t>
      </w:r>
      <w:proofErr w:type="spellEnd"/>
      <w:r>
        <w:t xml:space="preserve"> </w:t>
      </w:r>
      <w:proofErr w:type="spellStart"/>
      <w:r>
        <w:t>raţionale</w:t>
      </w:r>
      <w:proofErr w:type="spellEnd"/>
      <w:r>
        <w:t xml:space="preserve"> positive </w:t>
      </w:r>
      <w:proofErr w:type="spellStart"/>
      <w:r>
        <w:t>este</w:t>
      </w:r>
      <w:proofErr w:type="spellEnd"/>
      <w:r>
        <w:t xml:space="preserve"> 11</w:t>
      </w:r>
      <w:proofErr w:type="gramStart"/>
      <w:r>
        <w:t>,25</w:t>
      </w:r>
      <w:proofErr w:type="gramEnd"/>
      <w:r>
        <w:t xml:space="preserve">, </w:t>
      </w:r>
      <w:proofErr w:type="spellStart"/>
      <w:r>
        <w:t>iar</w:t>
      </w:r>
      <w:proofErr w:type="spellEnd"/>
      <w:r>
        <w:t xml:space="preserve"> media </w:t>
      </w:r>
      <w:proofErr w:type="spellStart"/>
      <w:r>
        <w:t>aritmetică</w:t>
      </w:r>
      <w:proofErr w:type="spellEnd"/>
      <w:r>
        <w:t xml:space="preserve"> a </w:t>
      </w:r>
      <w:proofErr w:type="spellStart"/>
      <w:r>
        <w:t>primelor</w:t>
      </w:r>
      <w:proofErr w:type="spellEnd"/>
      <w:r>
        <w:t xml:space="preserve">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6,52. </w:t>
      </w:r>
      <w:proofErr w:type="spellStart"/>
      <w:r>
        <w:t>Aflaţi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de-al </w:t>
      </w:r>
      <w:proofErr w:type="spellStart"/>
      <w:r>
        <w:t>patrulea</w:t>
      </w:r>
      <w:proofErr w:type="spellEnd"/>
      <w:r>
        <w:t xml:space="preserve"> </w:t>
      </w:r>
      <w:proofErr w:type="spellStart"/>
      <w:r>
        <w:t>număr</w:t>
      </w:r>
      <w:proofErr w:type="spellEnd"/>
      <w:r>
        <w:t>.</w:t>
      </w:r>
    </w:p>
    <w:p w:rsidR="00E070A3" w:rsidRDefault="00E070A3" w:rsidP="00E070A3">
      <w:pPr>
        <w:pStyle w:val="ListParagraph"/>
        <w:ind w:left="1080"/>
      </w:pPr>
    </w:p>
    <w:p w:rsidR="00E070A3" w:rsidRDefault="00E070A3" w:rsidP="00E070A3">
      <w:pPr>
        <w:pStyle w:val="ListParagraph"/>
        <w:ind w:left="1080"/>
      </w:pPr>
    </w:p>
    <w:p w:rsidR="00E070A3" w:rsidRDefault="00E070A3" w:rsidP="00E070A3">
      <w:pPr>
        <w:pStyle w:val="ListParagraph"/>
        <w:ind w:left="1080"/>
      </w:pPr>
    </w:p>
    <w:p w:rsidR="00E070A3" w:rsidRDefault="00E070A3" w:rsidP="00E070A3">
      <w:pPr>
        <w:pStyle w:val="ListParagraph"/>
        <w:ind w:left="1080"/>
      </w:pPr>
    </w:p>
    <w:p w:rsidR="00E070A3" w:rsidRPr="00E070A3" w:rsidRDefault="00E070A3" w:rsidP="00F305D5"/>
    <w:sectPr w:rsidR="00E070A3" w:rsidRPr="00E070A3" w:rsidSect="00823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F1F30"/>
    <w:multiLevelType w:val="hybridMultilevel"/>
    <w:tmpl w:val="6150BDEA"/>
    <w:lvl w:ilvl="0" w:tplc="E84C72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785BE9"/>
    <w:multiLevelType w:val="hybridMultilevel"/>
    <w:tmpl w:val="71EC0288"/>
    <w:lvl w:ilvl="0" w:tplc="8A5EC57E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857E1"/>
    <w:multiLevelType w:val="hybridMultilevel"/>
    <w:tmpl w:val="60A4E0E4"/>
    <w:lvl w:ilvl="0" w:tplc="CC1245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F42"/>
    <w:multiLevelType w:val="hybridMultilevel"/>
    <w:tmpl w:val="FFCE31DE"/>
    <w:lvl w:ilvl="0" w:tplc="7E38CE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776E"/>
    <w:rsid w:val="001D23CF"/>
    <w:rsid w:val="00622F9B"/>
    <w:rsid w:val="0071697C"/>
    <w:rsid w:val="00823D8C"/>
    <w:rsid w:val="00CB0AD9"/>
    <w:rsid w:val="00CC4B3A"/>
    <w:rsid w:val="00D8776E"/>
    <w:rsid w:val="00DD23E3"/>
    <w:rsid w:val="00E070A3"/>
    <w:rsid w:val="00E62F0E"/>
    <w:rsid w:val="00F30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76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8776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76E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E07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</dc:creator>
  <cp:lastModifiedBy>Xenia</cp:lastModifiedBy>
  <cp:revision>2</cp:revision>
  <dcterms:created xsi:type="dcterms:W3CDTF">2016-01-04T12:27:00Z</dcterms:created>
  <dcterms:modified xsi:type="dcterms:W3CDTF">2016-01-23T10:51:00Z</dcterms:modified>
</cp:coreProperties>
</file>