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AB" w:rsidRDefault="005644AB" w:rsidP="0046198D"/>
    <w:p w:rsidR="0046198D" w:rsidRPr="0046198D" w:rsidRDefault="0046198D" w:rsidP="0046198D">
      <w:pPr>
        <w:spacing w:after="0"/>
        <w:jc w:val="center"/>
        <w:rPr>
          <w:b/>
        </w:rPr>
      </w:pPr>
      <w:r w:rsidRPr="0046198D">
        <w:rPr>
          <w:b/>
        </w:rPr>
        <w:t>OLIMPIADA DE MATEMATICĂ – ETAPA PE ȘCOALĂ</w:t>
      </w:r>
    </w:p>
    <w:p w:rsidR="0046198D" w:rsidRDefault="0046198D" w:rsidP="0046198D">
      <w:pPr>
        <w:spacing w:after="0"/>
        <w:jc w:val="center"/>
        <w:rPr>
          <w:b/>
        </w:rPr>
      </w:pPr>
      <w:r w:rsidRPr="0046198D">
        <w:rPr>
          <w:b/>
        </w:rPr>
        <w:t>CLASA A VII-a, 15.01.2015</w:t>
      </w:r>
    </w:p>
    <w:p w:rsidR="00706312" w:rsidRDefault="00706312" w:rsidP="0046198D">
      <w:pPr>
        <w:spacing w:after="0"/>
        <w:jc w:val="center"/>
        <w:rPr>
          <w:b/>
        </w:rPr>
      </w:pPr>
    </w:p>
    <w:p w:rsidR="00706312" w:rsidRPr="0046198D" w:rsidRDefault="00706312" w:rsidP="0046198D">
      <w:pPr>
        <w:spacing w:after="0"/>
        <w:jc w:val="center"/>
        <w:rPr>
          <w:b/>
        </w:rPr>
      </w:pPr>
    </w:p>
    <w:p w:rsidR="0046198D" w:rsidRDefault="0046198D" w:rsidP="0046198D">
      <w:pPr>
        <w:rPr>
          <w:b/>
        </w:rPr>
      </w:pPr>
      <w:r w:rsidRPr="0046198D">
        <w:rPr>
          <w:b/>
        </w:rPr>
        <w:t>Subiectul 1</w:t>
      </w:r>
    </w:p>
    <w:p w:rsidR="0046198D" w:rsidRDefault="0046198D" w:rsidP="0046198D">
      <w:pPr>
        <w:rPr>
          <w:rFonts w:eastAsiaTheme="minorEastAsia"/>
        </w:rPr>
      </w:pPr>
      <w:r>
        <w:t xml:space="preserve">Dacă x,y,z </w:t>
      </w:r>
      <m:oMath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rPr>
          <w:rFonts w:eastAsiaTheme="minorEastAsia"/>
        </w:rPr>
        <w:t xml:space="preserve"> astfel încât</w:t>
      </w:r>
      <w:r w:rsidR="00914B18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 w:rsidR="0072525C">
        <w:rPr>
          <w:rFonts w:eastAsiaTheme="minorEastAsia"/>
        </w:rPr>
        <w:t xml:space="preserve"> și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</m:oMath>
      <w:r w:rsidR="0072525C">
        <w:rPr>
          <w:rFonts w:eastAsiaTheme="minorEastAsia"/>
        </w:rPr>
        <w:t>, arătați că</w:t>
      </w:r>
      <w:r w:rsidR="00914B18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4x-3y+z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4x+3y-z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</m:oMath>
      <w:r w:rsidR="00706312">
        <w:rPr>
          <w:rFonts w:eastAsiaTheme="minorEastAsia"/>
          <w:sz w:val="32"/>
          <w:szCs w:val="32"/>
        </w:rPr>
        <w:t>.</w:t>
      </w:r>
    </w:p>
    <w:p w:rsidR="00706312" w:rsidRDefault="00706312" w:rsidP="0046198D">
      <w:pPr>
        <w:rPr>
          <w:b/>
        </w:rPr>
      </w:pPr>
    </w:p>
    <w:p w:rsidR="0072525C" w:rsidRDefault="0072525C" w:rsidP="0046198D">
      <w:pPr>
        <w:rPr>
          <w:b/>
        </w:rPr>
      </w:pPr>
      <w:r w:rsidRPr="0046198D">
        <w:rPr>
          <w:b/>
        </w:rPr>
        <w:t>Subiectul</w:t>
      </w:r>
      <w:r>
        <w:rPr>
          <w:b/>
        </w:rPr>
        <w:t xml:space="preserve"> 2</w:t>
      </w:r>
    </w:p>
    <w:p w:rsidR="0072525C" w:rsidRDefault="0072525C" w:rsidP="0046198D">
      <w:pPr>
        <w:rPr>
          <w:rFonts w:eastAsiaTheme="minorEastAsia"/>
        </w:rPr>
      </w:pPr>
      <w:r w:rsidRPr="0072525C">
        <w:t>Aflați</w:t>
      </w:r>
      <w:r>
        <w:t xml:space="preserve"> valorile naturale ale lui x pentru care:</w:t>
      </w:r>
      <w:r w:rsidR="00914B18"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2015+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2015-x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2015-x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2015+x</m:t>
                        </m:r>
                      </m:den>
                    </m:f>
                  </m:e>
                </m:rad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2015+x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2015-x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2015-x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2015+x</m:t>
                        </m:r>
                      </m:den>
                    </m:f>
                  </m:e>
                </m:rad>
              </m:e>
            </m:d>
          </m:den>
        </m:f>
        <m:r>
          <m:rPr>
            <m:scr m:val="double-struck"/>
          </m:rPr>
          <w:rPr>
            <w:rFonts w:ascii="Cambria Math" w:hAnsi="Cambria Math"/>
            <w:sz w:val="32"/>
            <w:szCs w:val="32"/>
          </w:rPr>
          <m:t>∈N .</m:t>
        </m:r>
      </m:oMath>
    </w:p>
    <w:p w:rsidR="00706312" w:rsidRDefault="00706312" w:rsidP="0046198D">
      <w:pPr>
        <w:rPr>
          <w:b/>
        </w:rPr>
      </w:pPr>
    </w:p>
    <w:p w:rsidR="003B428C" w:rsidRDefault="003B428C" w:rsidP="0046198D">
      <w:pPr>
        <w:rPr>
          <w:b/>
        </w:rPr>
      </w:pPr>
      <w:r w:rsidRPr="0046198D">
        <w:rPr>
          <w:b/>
        </w:rPr>
        <w:t>Subiectul</w:t>
      </w:r>
      <w:r>
        <w:rPr>
          <w:b/>
        </w:rPr>
        <w:t xml:space="preserve"> 3</w:t>
      </w:r>
    </w:p>
    <w:p w:rsidR="003B428C" w:rsidRDefault="003B428C" w:rsidP="0046198D">
      <w:r>
        <w:t>În triunghiul ABC, cu AB≠BC, (</w:t>
      </w:r>
      <w:proofErr w:type="spellStart"/>
      <w:r>
        <w:t>BC</w:t>
      </w:r>
      <w:proofErr w:type="spellEnd"/>
      <w:r>
        <w:t xml:space="preserve"> este bisectoarea unghiului B, DϵAC, și paralela la BD prin punctul E, mijlocul laturii (AC)</w:t>
      </w:r>
      <w:r w:rsidR="00914B18">
        <w:t>, intersectează pe AB în M și pe BC în N. Demonstrați că AM = CN.</w:t>
      </w:r>
    </w:p>
    <w:p w:rsidR="00706312" w:rsidRDefault="00706312" w:rsidP="0046198D">
      <w:pPr>
        <w:rPr>
          <w:b/>
        </w:rPr>
      </w:pPr>
    </w:p>
    <w:p w:rsidR="00DB4581" w:rsidRDefault="00DB4581" w:rsidP="0046198D">
      <w:pPr>
        <w:rPr>
          <w:b/>
        </w:rPr>
      </w:pPr>
      <w:bookmarkStart w:id="0" w:name="_GoBack"/>
      <w:bookmarkEnd w:id="0"/>
      <w:r w:rsidRPr="0046198D">
        <w:rPr>
          <w:b/>
        </w:rPr>
        <w:t>Subiectul</w:t>
      </w:r>
      <w:r>
        <w:rPr>
          <w:b/>
        </w:rPr>
        <w:t xml:space="preserve"> 4</w:t>
      </w:r>
    </w:p>
    <w:p w:rsidR="00DB4581" w:rsidRDefault="00DB4581" w:rsidP="0046198D">
      <w:r>
        <w:t xml:space="preserve">Se dă trapezul ABCD dreptunghic în A și D, AB=AD și </w:t>
      </w:r>
      <w:proofErr w:type="spellStart"/>
      <w:r>
        <w:t>puntul</w:t>
      </w:r>
      <w:proofErr w:type="spellEnd"/>
      <w:r>
        <w:t xml:space="preserve"> Eϵ(AD) astfel încât AE=DC. Punctele M și N sunt mijloacele segmentelor (AC) și respectiv (BE). Dacă DM=MN aflați măsura unghiului ABE.</w:t>
      </w:r>
    </w:p>
    <w:p w:rsidR="00706312" w:rsidRDefault="00706312" w:rsidP="00DB4581">
      <w:pPr>
        <w:spacing w:after="0"/>
        <w:rPr>
          <w:b/>
        </w:rPr>
      </w:pPr>
    </w:p>
    <w:p w:rsidR="00706312" w:rsidRDefault="00706312" w:rsidP="00DB4581">
      <w:pPr>
        <w:spacing w:after="0"/>
        <w:rPr>
          <w:b/>
        </w:rPr>
      </w:pPr>
    </w:p>
    <w:p w:rsidR="00706312" w:rsidRDefault="00706312" w:rsidP="00DB4581">
      <w:pPr>
        <w:spacing w:after="0"/>
        <w:rPr>
          <w:b/>
        </w:rPr>
      </w:pPr>
    </w:p>
    <w:p w:rsidR="00706312" w:rsidRDefault="00706312" w:rsidP="00DB4581">
      <w:pPr>
        <w:spacing w:after="0"/>
        <w:rPr>
          <w:b/>
        </w:rPr>
      </w:pPr>
    </w:p>
    <w:p w:rsidR="00706312" w:rsidRDefault="00706312" w:rsidP="00DB4581">
      <w:pPr>
        <w:spacing w:after="0"/>
        <w:rPr>
          <w:b/>
        </w:rPr>
      </w:pPr>
    </w:p>
    <w:p w:rsidR="00DB4581" w:rsidRDefault="00DB4581" w:rsidP="00DB4581">
      <w:pPr>
        <w:spacing w:after="0"/>
      </w:pPr>
      <w:r w:rsidRPr="00DB4581">
        <w:rPr>
          <w:b/>
        </w:rPr>
        <w:t>Notă:</w:t>
      </w:r>
      <w:r>
        <w:t xml:space="preserve"> Timp de lucru 2 ore.</w:t>
      </w:r>
    </w:p>
    <w:p w:rsidR="00DB4581" w:rsidRDefault="00DB4581" w:rsidP="00DB4581">
      <w:pPr>
        <w:spacing w:after="0"/>
      </w:pPr>
      <w:r>
        <w:t xml:space="preserve">          </w:t>
      </w:r>
      <w:r w:rsidR="00706312">
        <w:t xml:space="preserve"> </w:t>
      </w:r>
      <w:r>
        <w:t xml:space="preserve"> Fiecare subiect se notează cu 0 – 7 puncte.</w:t>
      </w:r>
    </w:p>
    <w:p w:rsidR="00DB4581" w:rsidRPr="00DB4581" w:rsidRDefault="00DB4581" w:rsidP="00DB4581">
      <w:pPr>
        <w:spacing w:after="0"/>
      </w:pPr>
      <w:r>
        <w:t xml:space="preserve">           </w:t>
      </w:r>
      <w:r w:rsidR="00706312">
        <w:t xml:space="preserve"> </w:t>
      </w:r>
      <w:r>
        <w:t>Toate subiectele sunt obligatorii.</w:t>
      </w:r>
    </w:p>
    <w:p w:rsidR="00914B18" w:rsidRPr="003B428C" w:rsidRDefault="00914B18" w:rsidP="0046198D"/>
    <w:p w:rsidR="0072525C" w:rsidRPr="00706312" w:rsidRDefault="00706312" w:rsidP="00706312">
      <w:pPr>
        <w:jc w:val="right"/>
        <w:rPr>
          <w:i/>
          <w:sz w:val="36"/>
          <w:szCs w:val="36"/>
        </w:rPr>
      </w:pPr>
      <w:r w:rsidRPr="00706312">
        <w:rPr>
          <w:i/>
          <w:sz w:val="36"/>
          <w:szCs w:val="36"/>
        </w:rPr>
        <w:t>Succes!</w:t>
      </w:r>
    </w:p>
    <w:sectPr w:rsidR="0072525C" w:rsidRPr="0070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D7"/>
    <w:rsid w:val="003B428C"/>
    <w:rsid w:val="0046198D"/>
    <w:rsid w:val="005644AB"/>
    <w:rsid w:val="00706312"/>
    <w:rsid w:val="0072525C"/>
    <w:rsid w:val="00914B18"/>
    <w:rsid w:val="00DB4581"/>
    <w:rsid w:val="00E570D7"/>
    <w:rsid w:val="00EB3BE0"/>
    <w:rsid w:val="00E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6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44AB"/>
    <w:rPr>
      <w:rFonts w:ascii="Tahom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4619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6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44AB"/>
    <w:rPr>
      <w:rFonts w:ascii="Tahom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4619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osiceanu</dc:creator>
  <cp:lastModifiedBy>osiceanu</cp:lastModifiedBy>
  <cp:revision>2</cp:revision>
  <cp:lastPrinted>2015-01-15T19:04:00Z</cp:lastPrinted>
  <dcterms:created xsi:type="dcterms:W3CDTF">2015-01-18T14:12:00Z</dcterms:created>
  <dcterms:modified xsi:type="dcterms:W3CDTF">2015-01-18T14:12:00Z</dcterms:modified>
</cp:coreProperties>
</file>